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B410" w14:textId="77777777" w:rsidR="00371716" w:rsidRPr="00371716" w:rsidRDefault="00371716" w:rsidP="00371716">
      <w:pPr>
        <w:pStyle w:val="Body"/>
        <w:rPr>
          <w:rFonts w:ascii="Arial" w:hAnsi="Arial" w:cs="Arial"/>
        </w:rPr>
      </w:pPr>
    </w:p>
    <w:p w14:paraId="4F6BA24D" w14:textId="77777777" w:rsidR="00371716" w:rsidRPr="00371716" w:rsidRDefault="00371716" w:rsidP="001D56FC">
      <w:pPr>
        <w:pStyle w:val="Heading"/>
        <w:spacing w:before="0" w:after="0"/>
        <w:jc w:val="center"/>
        <w:rPr>
          <w:rFonts w:ascii="Arial" w:hAnsi="Arial" w:cs="Arial"/>
          <w:sz w:val="24"/>
          <w:szCs w:val="24"/>
        </w:rPr>
      </w:pPr>
    </w:p>
    <w:p w14:paraId="6F3E51AA" w14:textId="77777777" w:rsidR="009A45AF" w:rsidRPr="00371716" w:rsidRDefault="005D1168" w:rsidP="001D56FC">
      <w:pPr>
        <w:pStyle w:val="Heading"/>
        <w:spacing w:before="0" w:after="0"/>
        <w:jc w:val="center"/>
        <w:rPr>
          <w:rFonts w:ascii="Arial" w:hAnsi="Arial" w:cs="Arial"/>
          <w:sz w:val="24"/>
          <w:szCs w:val="24"/>
        </w:rPr>
      </w:pPr>
      <w:r>
        <w:rPr>
          <w:rFonts w:ascii="Arial" w:hAnsi="Arial" w:cs="Arial"/>
          <w:sz w:val="24"/>
          <w:szCs w:val="24"/>
        </w:rPr>
        <w:t>German for Communication</w:t>
      </w:r>
      <w:r w:rsidR="00351A89" w:rsidRPr="00371716">
        <w:rPr>
          <w:rFonts w:ascii="Arial" w:hAnsi="Arial" w:cs="Arial"/>
          <w:sz w:val="24"/>
          <w:szCs w:val="24"/>
        </w:rPr>
        <w:t xml:space="preserve"> </w:t>
      </w:r>
      <w:r w:rsidR="00375E18" w:rsidRPr="00371716">
        <w:rPr>
          <w:rFonts w:ascii="Arial" w:hAnsi="Arial" w:cs="Arial"/>
          <w:sz w:val="24"/>
          <w:szCs w:val="24"/>
        </w:rPr>
        <w:t>S</w:t>
      </w:r>
      <w:r w:rsidR="005D3C3B" w:rsidRPr="00371716">
        <w:rPr>
          <w:rFonts w:ascii="Arial" w:hAnsi="Arial" w:cs="Arial"/>
          <w:sz w:val="24"/>
          <w:szCs w:val="24"/>
        </w:rPr>
        <w:t>yllabus</w:t>
      </w:r>
    </w:p>
    <w:p w14:paraId="44CFE3F7" w14:textId="6C24DFE0" w:rsidR="009A45AF" w:rsidRPr="00BA3C56" w:rsidRDefault="005D3C3B" w:rsidP="001D56FC">
      <w:pPr>
        <w:jc w:val="center"/>
        <w:rPr>
          <w:rFonts w:eastAsia="Times New Roman"/>
          <w:szCs w:val="20"/>
          <w:bdr w:val="none" w:sz="0" w:space="0" w:color="auto"/>
        </w:rPr>
      </w:pPr>
      <w:r w:rsidRPr="00BA3C56">
        <w:rPr>
          <w:szCs w:val="20"/>
        </w:rPr>
        <w:t>Course Number:</w:t>
      </w:r>
      <w:r w:rsidR="005D1168" w:rsidRPr="00BA3C56">
        <w:rPr>
          <w:rFonts w:ascii="Arial" w:hAnsi="Arial" w:cs="Arial"/>
          <w:color w:val="6F7073"/>
          <w:szCs w:val="20"/>
        </w:rPr>
        <w:t xml:space="preserve"> </w:t>
      </w:r>
      <w:r w:rsidR="006D190E">
        <w:rPr>
          <w:rFonts w:ascii="Arial" w:hAnsi="Arial" w:cs="Arial"/>
          <w:color w:val="6F7073"/>
          <w:szCs w:val="20"/>
        </w:rPr>
        <w:t>555555</w:t>
      </w:r>
    </w:p>
    <w:p w14:paraId="76694249" w14:textId="68AC7A22" w:rsidR="009A45AF" w:rsidRPr="00D31158" w:rsidRDefault="006F1262" w:rsidP="00D31158">
      <w:pPr>
        <w:ind w:left="3600" w:firstLine="720"/>
        <w:rPr>
          <w:rFonts w:ascii="Times New Roman" w:eastAsia="Times New Roman" w:hAnsi="Times New Roman"/>
          <w:sz w:val="24"/>
          <w:bdr w:val="none" w:sz="0" w:space="0" w:color="auto"/>
        </w:rPr>
      </w:pPr>
      <w:r>
        <w:rPr>
          <w:szCs w:val="20"/>
        </w:rPr>
        <w:t>Course Code</w:t>
      </w:r>
      <w:r w:rsidR="005D3C3B" w:rsidRPr="00BA3C56">
        <w:rPr>
          <w:szCs w:val="20"/>
        </w:rPr>
        <w:t>:</w:t>
      </w:r>
      <w:r w:rsidR="00BA3C56" w:rsidRPr="00BA3C56">
        <w:rPr>
          <w:rFonts w:ascii="Arial" w:hAnsi="Arial" w:cs="Arial"/>
          <w:color w:val="6F7073"/>
          <w:szCs w:val="20"/>
          <w:shd w:val="clear" w:color="auto" w:fill="F9F0E6"/>
        </w:rPr>
        <w:t xml:space="preserve"> </w:t>
      </w:r>
      <w:r w:rsidR="00D31158" w:rsidRPr="00D31158">
        <w:rPr>
          <w:rFonts w:ascii="Arial" w:eastAsia="Times New Roman" w:hAnsi="Arial" w:cs="Arial"/>
          <w:color w:val="6F7073"/>
          <w:sz w:val="18"/>
          <w:szCs w:val="18"/>
          <w:bdr w:val="none" w:sz="0" w:space="0" w:color="auto"/>
          <w:shd w:val="clear" w:color="auto" w:fill="F9F0E6"/>
        </w:rPr>
        <w:t>LAGM-40004</w:t>
      </w:r>
    </w:p>
    <w:p w14:paraId="3F20D644" w14:textId="22F8873F" w:rsidR="009A45AF" w:rsidRPr="00BA3C56" w:rsidRDefault="005D3C3B" w:rsidP="001D56FC">
      <w:pPr>
        <w:pStyle w:val="BodyA"/>
        <w:tabs>
          <w:tab w:val="left" w:pos="2160"/>
        </w:tabs>
        <w:spacing w:before="0" w:after="0"/>
        <w:jc w:val="center"/>
      </w:pPr>
      <w:r w:rsidRPr="00BA3C56">
        <w:t>Course Start Date:</w:t>
      </w:r>
      <w:r w:rsidR="00950DED">
        <w:t>9</w:t>
      </w:r>
      <w:r w:rsidR="006C2B8F" w:rsidRPr="00BA3C56">
        <w:t>/</w:t>
      </w:r>
      <w:r w:rsidR="00ED7ECD">
        <w:t>2</w:t>
      </w:r>
      <w:r w:rsidR="006D190E">
        <w:t>1</w:t>
      </w:r>
      <w:r w:rsidR="00BA3C56" w:rsidRPr="00BA3C56">
        <w:t>/</w:t>
      </w:r>
      <w:r w:rsidR="00AB6E75" w:rsidRPr="00BA3C56">
        <w:t>20</w:t>
      </w:r>
      <w:r w:rsidR="006F1262">
        <w:t>22</w:t>
      </w:r>
    </w:p>
    <w:p w14:paraId="69C8D055" w14:textId="77777777" w:rsidR="009A45AF" w:rsidRPr="005F4441" w:rsidRDefault="005D3C3B" w:rsidP="005F4441">
      <w:pPr>
        <w:pStyle w:val="Heading2"/>
        <w:spacing w:before="0" w:after="0"/>
        <w:rPr>
          <w:rFonts w:ascii="Verdana" w:hAnsi="Verdana"/>
          <w:i w:val="0"/>
          <w:sz w:val="24"/>
          <w:szCs w:val="24"/>
        </w:rPr>
      </w:pPr>
      <w:r w:rsidRPr="005F4441">
        <w:rPr>
          <w:rFonts w:ascii="Verdana" w:hAnsi="Verdana"/>
          <w:i w:val="0"/>
          <w:sz w:val="24"/>
          <w:szCs w:val="24"/>
        </w:rPr>
        <w:t>Instructor Information</w:t>
      </w:r>
    </w:p>
    <w:p w14:paraId="57ED40B8" w14:textId="77777777" w:rsidR="009A45AF" w:rsidRPr="005F4441" w:rsidRDefault="005D3C3B" w:rsidP="005F4441">
      <w:pPr>
        <w:pStyle w:val="BodyA"/>
        <w:spacing w:before="0" w:after="0"/>
      </w:pPr>
      <w:r w:rsidRPr="005F4441">
        <w:t xml:space="preserve">Name: </w:t>
      </w:r>
      <w:r w:rsidR="005D1168">
        <w:t>Annette Andranian</w:t>
      </w:r>
    </w:p>
    <w:p w14:paraId="43D8A5A4" w14:textId="5905FBBB" w:rsidR="009A45AF" w:rsidRPr="005F4441" w:rsidRDefault="005D3C3B" w:rsidP="005F4441">
      <w:pPr>
        <w:pStyle w:val="BodyA"/>
        <w:spacing w:before="0" w:after="0"/>
      </w:pPr>
      <w:r w:rsidRPr="005F4441">
        <w:t xml:space="preserve">Email: </w:t>
      </w:r>
      <w:r w:rsidR="006D190E">
        <w:t>5555555555</w:t>
      </w:r>
      <w:r w:rsidR="005D1168">
        <w:t>@gmail.com</w:t>
      </w:r>
    </w:p>
    <w:p w14:paraId="69575367" w14:textId="77777777" w:rsidR="005F4441" w:rsidRDefault="005F4441" w:rsidP="005F4441">
      <w:pPr>
        <w:pStyle w:val="BodyA"/>
        <w:spacing w:before="0" w:after="0"/>
        <w:rPr>
          <w:b/>
          <w:sz w:val="24"/>
          <w:szCs w:val="24"/>
        </w:rPr>
      </w:pPr>
    </w:p>
    <w:p w14:paraId="5627738E" w14:textId="77777777" w:rsidR="009A45AF" w:rsidRPr="005F4441" w:rsidRDefault="000E3ECF" w:rsidP="005F4441">
      <w:pPr>
        <w:pStyle w:val="BodyA"/>
        <w:spacing w:before="0" w:after="0"/>
        <w:rPr>
          <w:b/>
          <w:sz w:val="24"/>
          <w:szCs w:val="24"/>
        </w:rPr>
      </w:pPr>
      <w:r w:rsidRPr="005F4441">
        <w:rPr>
          <w:b/>
          <w:sz w:val="24"/>
          <w:szCs w:val="24"/>
        </w:rPr>
        <w:t>Communication Policy</w:t>
      </w:r>
    </w:p>
    <w:p w14:paraId="4288DFF5" w14:textId="77777777" w:rsidR="009217EE" w:rsidRDefault="00E7028A" w:rsidP="00351A89">
      <w:pPr>
        <w:pStyle w:val="Body"/>
        <w:rPr>
          <w:rFonts w:ascii="Verdana" w:hAnsi="Verdana"/>
          <w:sz w:val="20"/>
          <w:szCs w:val="20"/>
        </w:rPr>
      </w:pPr>
      <w:r>
        <w:rPr>
          <w:rFonts w:ascii="Verdana" w:hAnsi="Verdana"/>
          <w:sz w:val="20"/>
          <w:szCs w:val="20"/>
        </w:rPr>
        <w:t>Please contact</w:t>
      </w:r>
      <w:r w:rsidR="00351A89" w:rsidRPr="00057ED6">
        <w:rPr>
          <w:rFonts w:ascii="Verdana" w:hAnsi="Verdana"/>
          <w:sz w:val="20"/>
          <w:szCs w:val="20"/>
        </w:rPr>
        <w:t xml:space="preserve"> me </w:t>
      </w:r>
      <w:r w:rsidR="005D1168">
        <w:rPr>
          <w:rFonts w:ascii="Verdana" w:hAnsi="Verdana"/>
          <w:sz w:val="20"/>
          <w:szCs w:val="20"/>
        </w:rPr>
        <w:t xml:space="preserve">by email.  You can expect an answer within 48 hours at the most, usually within 24 hours.  Please contact me by Tuesday with questions about homework.  </w:t>
      </w:r>
    </w:p>
    <w:p w14:paraId="18049DE3" w14:textId="77777777" w:rsidR="005F4441" w:rsidRDefault="005F4441" w:rsidP="005F4441">
      <w:pPr>
        <w:pStyle w:val="Heading2"/>
        <w:spacing w:before="0" w:after="0"/>
        <w:rPr>
          <w:rFonts w:ascii="Verdana" w:hAnsi="Verdana"/>
          <w:i w:val="0"/>
          <w:sz w:val="24"/>
          <w:szCs w:val="24"/>
        </w:rPr>
      </w:pPr>
    </w:p>
    <w:p w14:paraId="0429C5D1" w14:textId="77777777" w:rsidR="009A45AF" w:rsidRPr="005F4441" w:rsidRDefault="005D3C3B" w:rsidP="005F4441">
      <w:pPr>
        <w:pStyle w:val="Heading2"/>
        <w:spacing w:before="0" w:after="0"/>
        <w:rPr>
          <w:rFonts w:ascii="Verdana" w:hAnsi="Verdana"/>
          <w:i w:val="0"/>
          <w:sz w:val="24"/>
          <w:szCs w:val="24"/>
        </w:rPr>
      </w:pPr>
      <w:r w:rsidRPr="005F4441">
        <w:rPr>
          <w:rFonts w:ascii="Verdana" w:hAnsi="Verdana"/>
          <w:i w:val="0"/>
          <w:sz w:val="24"/>
          <w:szCs w:val="24"/>
        </w:rPr>
        <w:t>Welcome</w:t>
      </w:r>
    </w:p>
    <w:p w14:paraId="519686D1" w14:textId="31C2AF5C" w:rsidR="00351A89" w:rsidRPr="00351A89" w:rsidRDefault="00E7028A" w:rsidP="00351A89">
      <w:pPr>
        <w:pStyle w:val="Body"/>
        <w:rPr>
          <w:rFonts w:ascii="Verdana" w:hAnsi="Verdana"/>
          <w:sz w:val="20"/>
          <w:szCs w:val="20"/>
        </w:rPr>
      </w:pPr>
      <w:r>
        <w:rPr>
          <w:rFonts w:ascii="Verdana" w:hAnsi="Verdana"/>
          <w:sz w:val="20"/>
          <w:szCs w:val="20"/>
        </w:rPr>
        <w:t>Welcome to German</w:t>
      </w:r>
      <w:r w:rsidR="00DA702E">
        <w:rPr>
          <w:rFonts w:ascii="Verdana" w:hAnsi="Verdana"/>
          <w:sz w:val="20"/>
          <w:szCs w:val="20"/>
        </w:rPr>
        <w:t xml:space="preserve"> </w:t>
      </w:r>
      <w:r w:rsidR="00950DED">
        <w:rPr>
          <w:rFonts w:ascii="Verdana" w:hAnsi="Verdana"/>
          <w:sz w:val="20"/>
          <w:szCs w:val="20"/>
        </w:rPr>
        <w:t>3</w:t>
      </w:r>
      <w:r>
        <w:rPr>
          <w:rFonts w:ascii="Verdana" w:hAnsi="Verdana"/>
          <w:sz w:val="20"/>
          <w:szCs w:val="20"/>
        </w:rPr>
        <w:t>!  I am very excited to dive into Germany’s language and culture with you.  I have a dynamic and interactive way of teaching, so please come prepared for some hands-on learning and speaking in real-life situations.</w:t>
      </w:r>
    </w:p>
    <w:p w14:paraId="16BED9FE" w14:textId="77777777" w:rsidR="005F4441" w:rsidRPr="00351A89" w:rsidRDefault="005F4441" w:rsidP="005F4441">
      <w:pPr>
        <w:pStyle w:val="Heading3"/>
        <w:spacing w:before="0" w:after="0"/>
        <w:rPr>
          <w:rFonts w:ascii="Verdana" w:hAnsi="Verdana"/>
          <w:sz w:val="20"/>
          <w:szCs w:val="20"/>
        </w:rPr>
      </w:pPr>
    </w:p>
    <w:p w14:paraId="32BDA57D" w14:textId="77777777" w:rsidR="009A45AF" w:rsidRPr="005F4441" w:rsidRDefault="005D3C3B" w:rsidP="005F4441">
      <w:pPr>
        <w:pStyle w:val="Heading3"/>
        <w:spacing w:before="0" w:after="0"/>
        <w:rPr>
          <w:rFonts w:ascii="Verdana" w:hAnsi="Verdana"/>
          <w:sz w:val="24"/>
          <w:szCs w:val="24"/>
        </w:rPr>
      </w:pPr>
      <w:r w:rsidRPr="005F4441">
        <w:rPr>
          <w:rFonts w:ascii="Verdana" w:hAnsi="Verdana"/>
          <w:sz w:val="24"/>
          <w:szCs w:val="24"/>
        </w:rPr>
        <w:t>C</w:t>
      </w:r>
      <w:r w:rsidR="001D56FC">
        <w:rPr>
          <w:rFonts w:ascii="Verdana" w:hAnsi="Verdana"/>
          <w:sz w:val="24"/>
          <w:szCs w:val="24"/>
        </w:rPr>
        <w:t>ourse Description</w:t>
      </w:r>
      <w:r w:rsidR="00371716">
        <w:rPr>
          <w:rFonts w:ascii="Verdana" w:hAnsi="Verdana"/>
          <w:sz w:val="24"/>
          <w:szCs w:val="24"/>
        </w:rPr>
        <w:t>(+Goals and Objectives)</w:t>
      </w:r>
    </w:p>
    <w:p w14:paraId="30827970" w14:textId="767B6012" w:rsidR="00815C3A" w:rsidRDefault="00815C3A" w:rsidP="00815C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szCs w:val="20"/>
        </w:rPr>
      </w:pPr>
      <w:r>
        <w:rPr>
          <w:rFonts w:cs="Verdana"/>
          <w:color w:val="000000"/>
          <w:szCs w:val="20"/>
        </w:rPr>
        <w:t xml:space="preserve">The course is intended for </w:t>
      </w:r>
      <w:r w:rsidR="00950DED">
        <w:rPr>
          <w:rFonts w:cs="Verdana"/>
          <w:color w:val="000000"/>
          <w:szCs w:val="20"/>
        </w:rPr>
        <w:t>intermediate</w:t>
      </w:r>
      <w:r>
        <w:rPr>
          <w:rFonts w:cs="Verdana"/>
          <w:color w:val="000000"/>
          <w:szCs w:val="20"/>
        </w:rPr>
        <w:t xml:space="preserve"> German speakers and requires prior experience with the language. </w:t>
      </w:r>
    </w:p>
    <w:p w14:paraId="18798D0A" w14:textId="0121DF18" w:rsidR="00815C3A" w:rsidRPr="00815C3A" w:rsidRDefault="00815C3A" w:rsidP="00815C3A">
      <w:pPr>
        <w:pStyle w:val="BodyText"/>
        <w:ind w:left="0" w:right="100"/>
        <w:rPr>
          <w:rFonts w:ascii="Verdana" w:hAnsi="Verdana"/>
          <w:sz w:val="20"/>
        </w:rPr>
      </w:pPr>
      <w:r w:rsidRPr="00815C3A">
        <w:rPr>
          <w:rFonts w:ascii="Verdana" w:hAnsi="Verdana"/>
          <w:spacing w:val="-1"/>
          <w:sz w:val="20"/>
        </w:rPr>
        <w:t>German</w:t>
      </w:r>
      <w:r w:rsidRPr="00815C3A">
        <w:rPr>
          <w:rFonts w:ascii="Verdana" w:hAnsi="Verdana"/>
          <w:sz w:val="20"/>
        </w:rPr>
        <w:t xml:space="preserve"> for </w:t>
      </w:r>
      <w:r w:rsidRPr="00815C3A">
        <w:rPr>
          <w:rFonts w:ascii="Verdana" w:hAnsi="Verdana"/>
          <w:spacing w:val="-1"/>
          <w:sz w:val="20"/>
        </w:rPr>
        <w:t>Communication</w:t>
      </w:r>
      <w:r w:rsidRPr="00815C3A">
        <w:rPr>
          <w:rFonts w:ascii="Verdana" w:hAnsi="Verdana"/>
          <w:sz w:val="20"/>
        </w:rPr>
        <w:t xml:space="preserve"> </w:t>
      </w:r>
      <w:r w:rsidR="00950DED">
        <w:rPr>
          <w:rFonts w:ascii="Verdana" w:hAnsi="Verdana"/>
          <w:sz w:val="20"/>
        </w:rPr>
        <w:t>3</w:t>
      </w:r>
      <w:r w:rsidR="007966EE">
        <w:rPr>
          <w:rFonts w:ascii="Verdana" w:hAnsi="Verdana"/>
          <w:sz w:val="20"/>
        </w:rPr>
        <w:t xml:space="preserve"> is the </w:t>
      </w:r>
      <w:r w:rsidR="00950DED">
        <w:rPr>
          <w:rFonts w:ascii="Verdana" w:hAnsi="Verdana"/>
          <w:sz w:val="20"/>
        </w:rPr>
        <w:t>third</w:t>
      </w:r>
      <w:r w:rsidR="007966EE">
        <w:rPr>
          <w:rFonts w:ascii="Verdana" w:hAnsi="Verdana"/>
          <w:sz w:val="20"/>
        </w:rPr>
        <w:t xml:space="preserve"> quarter of college German and offers a continuation of a communicative approach to grammar and vocabulary acquisition, while stressing oral skills, reading and German culture.  </w:t>
      </w:r>
      <w:r w:rsidRPr="00815C3A">
        <w:rPr>
          <w:rFonts w:ascii="Verdana" w:hAnsi="Verdana"/>
          <w:sz w:val="20"/>
        </w:rPr>
        <w:t>Textbook:</w:t>
      </w:r>
      <w:r w:rsidRPr="00815C3A">
        <w:rPr>
          <w:rFonts w:ascii="Verdana" w:hAnsi="Verdana"/>
          <w:spacing w:val="-7"/>
          <w:sz w:val="20"/>
        </w:rPr>
        <w:t xml:space="preserve"> </w:t>
      </w:r>
      <w:r w:rsidRPr="00815C3A">
        <w:rPr>
          <w:rFonts w:ascii="Verdana" w:hAnsi="Verdana"/>
          <w:spacing w:val="-1"/>
          <w:sz w:val="20"/>
        </w:rPr>
        <w:t>chapters</w:t>
      </w:r>
      <w:r w:rsidRPr="00815C3A">
        <w:rPr>
          <w:rFonts w:ascii="Verdana" w:hAnsi="Verdana"/>
          <w:spacing w:val="-2"/>
          <w:sz w:val="20"/>
        </w:rPr>
        <w:t xml:space="preserve"> </w:t>
      </w:r>
      <w:r w:rsidR="00D31158">
        <w:rPr>
          <w:rFonts w:ascii="Verdana" w:hAnsi="Verdana"/>
          <w:sz w:val="20"/>
        </w:rPr>
        <w:t>6-8</w:t>
      </w:r>
      <w:r w:rsidRPr="00815C3A">
        <w:rPr>
          <w:rFonts w:ascii="Verdana" w:hAnsi="Verdana"/>
          <w:sz w:val="20"/>
        </w:rPr>
        <w:t>.</w:t>
      </w:r>
    </w:p>
    <w:p w14:paraId="0A2479D3" w14:textId="77777777" w:rsidR="001D56FC" w:rsidRDefault="001D56FC" w:rsidP="001D56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szCs w:val="20"/>
        </w:rPr>
      </w:pPr>
    </w:p>
    <w:p w14:paraId="3462482E" w14:textId="77777777" w:rsidR="00371716" w:rsidRDefault="00371716" w:rsidP="005F44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50"/>
        </w:tabs>
        <w:autoSpaceDE w:val="0"/>
        <w:autoSpaceDN w:val="0"/>
        <w:adjustRightInd w:val="0"/>
        <w:rPr>
          <w:rFonts w:cs="Helvetica"/>
          <w:b/>
          <w:bCs/>
          <w:color w:val="000000"/>
          <w:sz w:val="24"/>
        </w:rPr>
      </w:pPr>
    </w:p>
    <w:p w14:paraId="3977CCDA" w14:textId="77777777" w:rsidR="00371716" w:rsidRPr="00371716" w:rsidRDefault="00801E65" w:rsidP="005F44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50"/>
        </w:tabs>
        <w:autoSpaceDE w:val="0"/>
        <w:autoSpaceDN w:val="0"/>
        <w:adjustRightInd w:val="0"/>
        <w:rPr>
          <w:rFonts w:cs="Helvetica"/>
          <w:bCs/>
          <w:color w:val="000000"/>
          <w:sz w:val="24"/>
        </w:rPr>
      </w:pPr>
      <w:r w:rsidRPr="00371716">
        <w:rPr>
          <w:rFonts w:cs="Helvetica"/>
          <w:b/>
          <w:bCs/>
          <w:color w:val="000000"/>
          <w:sz w:val="24"/>
        </w:rPr>
        <w:t xml:space="preserve">Course </w:t>
      </w:r>
      <w:r w:rsidR="00CD5088" w:rsidRPr="00371716">
        <w:rPr>
          <w:rFonts w:cs="Helvetica"/>
          <w:b/>
          <w:bCs/>
          <w:color w:val="000000"/>
          <w:sz w:val="24"/>
        </w:rPr>
        <w:t>Prerequisites</w:t>
      </w:r>
      <w:r w:rsidR="00371716">
        <w:rPr>
          <w:rFonts w:cs="Helvetica"/>
          <w:b/>
          <w:bCs/>
          <w:color w:val="000000"/>
          <w:sz w:val="24"/>
        </w:rPr>
        <w:t xml:space="preserve">:  </w:t>
      </w:r>
    </w:p>
    <w:p w14:paraId="43FA8D41" w14:textId="1EDB0CB0" w:rsidR="009A45AF" w:rsidRPr="00351A89" w:rsidRDefault="007966EE" w:rsidP="005F4441">
      <w:pPr>
        <w:pStyle w:val="BodyA"/>
        <w:spacing w:before="0" w:after="0"/>
      </w:pPr>
      <w:r>
        <w:rPr>
          <w:rFonts w:cs="Verdana"/>
        </w:rPr>
        <w:t>German 1</w:t>
      </w:r>
      <w:r w:rsidR="00950DED">
        <w:rPr>
          <w:rFonts w:cs="Verdana"/>
        </w:rPr>
        <w:t xml:space="preserve">, 2 or equivalent </w:t>
      </w:r>
    </w:p>
    <w:p w14:paraId="7E09CA14" w14:textId="77777777" w:rsidR="005F4441" w:rsidRDefault="005F4441" w:rsidP="005F4441">
      <w:pPr>
        <w:pStyle w:val="Heading2"/>
        <w:spacing w:before="0" w:after="0"/>
        <w:rPr>
          <w:rFonts w:ascii="Verdana" w:hAnsi="Verdana"/>
          <w:i w:val="0"/>
          <w:sz w:val="24"/>
          <w:szCs w:val="24"/>
        </w:rPr>
      </w:pPr>
    </w:p>
    <w:p w14:paraId="589A6ECE" w14:textId="77777777" w:rsidR="009A45AF" w:rsidRPr="005F4441" w:rsidRDefault="009A45AF" w:rsidP="005F4441">
      <w:pPr>
        <w:pStyle w:val="BodyA"/>
        <w:spacing w:before="0" w:after="0"/>
      </w:pPr>
    </w:p>
    <w:p w14:paraId="3799B352" w14:textId="77777777" w:rsidR="005F4441" w:rsidRDefault="005F4441" w:rsidP="005F4441">
      <w:pPr>
        <w:pStyle w:val="Heading3"/>
        <w:spacing w:before="0" w:after="0"/>
        <w:rPr>
          <w:rFonts w:ascii="Verdana" w:hAnsi="Verdana"/>
          <w:sz w:val="20"/>
          <w:szCs w:val="20"/>
        </w:rPr>
      </w:pPr>
    </w:p>
    <w:p w14:paraId="1E812C81" w14:textId="77777777" w:rsidR="009A45AF" w:rsidRPr="005F4441" w:rsidRDefault="00BA690D" w:rsidP="005F4441">
      <w:pPr>
        <w:pStyle w:val="Heading3"/>
        <w:spacing w:before="0" w:after="0"/>
        <w:rPr>
          <w:rFonts w:ascii="Verdana" w:hAnsi="Verdana"/>
          <w:sz w:val="24"/>
          <w:szCs w:val="24"/>
        </w:rPr>
      </w:pPr>
      <w:r>
        <w:rPr>
          <w:rFonts w:ascii="Verdana" w:hAnsi="Verdana"/>
          <w:sz w:val="24"/>
          <w:szCs w:val="24"/>
        </w:rPr>
        <w:t>Learning Outcomes</w:t>
      </w:r>
    </w:p>
    <w:p w14:paraId="5C9510ED" w14:textId="77777777" w:rsidR="00E27809" w:rsidRPr="005F4441" w:rsidRDefault="005D3C3B" w:rsidP="005F4441">
      <w:pPr>
        <w:pStyle w:val="BodyA"/>
        <w:keepNext/>
        <w:spacing w:before="0" w:after="0"/>
      </w:pPr>
      <w:r w:rsidRPr="005F4441">
        <w:t xml:space="preserve">By the end of this course, </w:t>
      </w:r>
      <w:r w:rsidR="00E27809" w:rsidRPr="005F4441">
        <w:t>you</w:t>
      </w:r>
      <w:r w:rsidRPr="005F4441">
        <w:t xml:space="preserve"> will:</w:t>
      </w:r>
    </w:p>
    <w:p w14:paraId="5DB7398D" w14:textId="77777777" w:rsidR="005F4441" w:rsidRPr="009A5817" w:rsidRDefault="00351A89" w:rsidP="00351A89">
      <w:pPr>
        <w:pStyle w:val="Heading2"/>
        <w:numPr>
          <w:ilvl w:val="0"/>
          <w:numId w:val="12"/>
        </w:numPr>
        <w:spacing w:before="0" w:after="0"/>
        <w:rPr>
          <w:rFonts w:ascii="Verdana" w:hAnsi="Verdana"/>
          <w:i w:val="0"/>
          <w:sz w:val="20"/>
          <w:szCs w:val="20"/>
        </w:rPr>
      </w:pPr>
      <w:r w:rsidRPr="009A5817">
        <w:rPr>
          <w:rFonts w:ascii="Verdana" w:hAnsi="Verdana"/>
          <w:i w:val="0"/>
          <w:sz w:val="20"/>
          <w:szCs w:val="20"/>
        </w:rPr>
        <w:t xml:space="preserve"> </w:t>
      </w:r>
      <w:r w:rsidR="009A5817" w:rsidRPr="009A5817">
        <w:rPr>
          <w:rFonts w:ascii="Verdana" w:hAnsi="Verdana"/>
          <w:i w:val="0"/>
          <w:sz w:val="20"/>
          <w:szCs w:val="20"/>
        </w:rPr>
        <w:t>use basic German vocabulary in conversation</w:t>
      </w:r>
    </w:p>
    <w:p w14:paraId="5927ADD0" w14:textId="0FFF9A2B" w:rsidR="00351A89" w:rsidRPr="009A5817" w:rsidRDefault="00351A89" w:rsidP="00351A89">
      <w:pPr>
        <w:pStyle w:val="Body"/>
        <w:numPr>
          <w:ilvl w:val="0"/>
          <w:numId w:val="12"/>
        </w:numPr>
        <w:rPr>
          <w:rFonts w:ascii="Verdana" w:hAnsi="Verdana"/>
          <w:b/>
          <w:sz w:val="20"/>
          <w:szCs w:val="20"/>
        </w:rPr>
      </w:pPr>
      <w:r w:rsidRPr="009A5817">
        <w:rPr>
          <w:rFonts w:ascii="Verdana" w:hAnsi="Verdana"/>
          <w:b/>
          <w:sz w:val="20"/>
          <w:szCs w:val="20"/>
        </w:rPr>
        <w:t xml:space="preserve"> </w:t>
      </w:r>
      <w:r w:rsidR="009A5817" w:rsidRPr="009A5817">
        <w:rPr>
          <w:rFonts w:ascii="Verdana" w:hAnsi="Verdana"/>
          <w:b/>
          <w:sz w:val="20"/>
          <w:szCs w:val="20"/>
        </w:rPr>
        <w:t xml:space="preserve">write basic </w:t>
      </w:r>
      <w:r w:rsidR="00D31158">
        <w:rPr>
          <w:rFonts w:ascii="Verdana" w:hAnsi="Verdana"/>
          <w:b/>
          <w:sz w:val="20"/>
          <w:szCs w:val="20"/>
        </w:rPr>
        <w:t xml:space="preserve">and some complex </w:t>
      </w:r>
      <w:r w:rsidR="009A5817" w:rsidRPr="009A5817">
        <w:rPr>
          <w:rFonts w:ascii="Verdana" w:hAnsi="Verdana"/>
          <w:b/>
          <w:sz w:val="20"/>
          <w:szCs w:val="20"/>
        </w:rPr>
        <w:t>sentences in German</w:t>
      </w:r>
    </w:p>
    <w:p w14:paraId="6243EB5D" w14:textId="15592E66" w:rsidR="00351A89" w:rsidRPr="009A5817" w:rsidRDefault="00351A89" w:rsidP="00351A89">
      <w:pPr>
        <w:pStyle w:val="Body"/>
        <w:numPr>
          <w:ilvl w:val="0"/>
          <w:numId w:val="12"/>
        </w:numPr>
        <w:rPr>
          <w:rFonts w:ascii="Verdana" w:hAnsi="Verdana"/>
          <w:b/>
          <w:sz w:val="20"/>
          <w:szCs w:val="20"/>
        </w:rPr>
      </w:pPr>
      <w:r w:rsidRPr="009A5817">
        <w:rPr>
          <w:rFonts w:ascii="Verdana" w:hAnsi="Verdana"/>
          <w:b/>
          <w:sz w:val="20"/>
          <w:szCs w:val="20"/>
        </w:rPr>
        <w:t xml:space="preserve"> </w:t>
      </w:r>
      <w:r w:rsidR="009A5817" w:rsidRPr="009A5817">
        <w:rPr>
          <w:rFonts w:ascii="Verdana" w:hAnsi="Verdana"/>
          <w:b/>
          <w:sz w:val="20"/>
          <w:szCs w:val="20"/>
        </w:rPr>
        <w:t xml:space="preserve">implement basic </w:t>
      </w:r>
      <w:r w:rsidR="00D31158">
        <w:rPr>
          <w:rFonts w:ascii="Verdana" w:hAnsi="Verdana"/>
          <w:b/>
          <w:sz w:val="20"/>
          <w:szCs w:val="20"/>
        </w:rPr>
        <w:t xml:space="preserve">and more advanced </w:t>
      </w:r>
      <w:r w:rsidR="009A5817" w:rsidRPr="009A5817">
        <w:rPr>
          <w:rFonts w:ascii="Verdana" w:hAnsi="Verdana"/>
          <w:b/>
          <w:sz w:val="20"/>
          <w:szCs w:val="20"/>
        </w:rPr>
        <w:t>grammatical rules</w:t>
      </w:r>
    </w:p>
    <w:p w14:paraId="62A930B7" w14:textId="77777777" w:rsidR="00351A89" w:rsidRPr="00351A89" w:rsidRDefault="00351A89" w:rsidP="00E915C7">
      <w:pPr>
        <w:pStyle w:val="Body"/>
        <w:ind w:left="720"/>
        <w:rPr>
          <w:rFonts w:ascii="Verdana" w:hAnsi="Verdana"/>
          <w:sz w:val="20"/>
          <w:szCs w:val="20"/>
        </w:rPr>
      </w:pPr>
    </w:p>
    <w:p w14:paraId="0FBEC5D5" w14:textId="77777777" w:rsidR="00351A89" w:rsidRPr="00351A89" w:rsidRDefault="00351A89" w:rsidP="00351A89">
      <w:pPr>
        <w:pStyle w:val="Body"/>
        <w:ind w:left="720"/>
      </w:pPr>
    </w:p>
    <w:p w14:paraId="24B83EB1" w14:textId="77777777" w:rsidR="009A45AF" w:rsidRPr="005F4441" w:rsidRDefault="005D3C3B" w:rsidP="005F4441">
      <w:pPr>
        <w:pStyle w:val="Heading2"/>
        <w:spacing w:before="0" w:after="0"/>
        <w:rPr>
          <w:rFonts w:ascii="Verdana" w:hAnsi="Verdana"/>
          <w:i w:val="0"/>
          <w:sz w:val="24"/>
          <w:szCs w:val="24"/>
        </w:rPr>
      </w:pPr>
      <w:r w:rsidRPr="005F4441">
        <w:rPr>
          <w:rFonts w:ascii="Verdana" w:hAnsi="Verdana"/>
          <w:i w:val="0"/>
          <w:sz w:val="24"/>
          <w:szCs w:val="24"/>
        </w:rPr>
        <w:t>Course Materials</w:t>
      </w:r>
      <w:r w:rsidR="00801E65" w:rsidRPr="005F4441">
        <w:rPr>
          <w:rFonts w:ascii="Verdana" w:hAnsi="Verdana"/>
          <w:i w:val="0"/>
          <w:sz w:val="24"/>
          <w:szCs w:val="24"/>
        </w:rPr>
        <w:t xml:space="preserve"> and </w:t>
      </w:r>
      <w:r w:rsidRPr="005F4441">
        <w:rPr>
          <w:rFonts w:ascii="Verdana" w:hAnsi="Verdana"/>
          <w:i w:val="0"/>
          <w:sz w:val="24"/>
          <w:szCs w:val="24"/>
        </w:rPr>
        <w:t>Textbooks</w:t>
      </w:r>
    </w:p>
    <w:p w14:paraId="4B49DCA0" w14:textId="021E2DD4" w:rsidR="009D2816" w:rsidRDefault="009D2816" w:rsidP="009D2816">
      <w:pPr>
        <w:pStyle w:val="BodyText"/>
        <w:ind w:left="220"/>
      </w:pPr>
      <w:r>
        <w:t>Text:</w:t>
      </w:r>
      <w:r>
        <w:rPr>
          <w:spacing w:val="-3"/>
        </w:rPr>
        <w:t xml:space="preserve"> </w:t>
      </w:r>
      <w:r>
        <w:rPr>
          <w:spacing w:val="-1"/>
        </w:rPr>
        <w:t>KONTAKTE</w:t>
      </w:r>
      <w:r>
        <w:t xml:space="preserve">, </w:t>
      </w:r>
      <w:r w:rsidR="00950DED">
        <w:rPr>
          <w:spacing w:val="-2"/>
        </w:rPr>
        <w:t>9</w:t>
      </w:r>
      <w:r>
        <w:rPr>
          <w:spacing w:val="-2"/>
        </w:rPr>
        <w:t>th</w:t>
      </w:r>
      <w:r>
        <w:t xml:space="preserve"> Edition</w:t>
      </w:r>
      <w:r w:rsidR="00950DED">
        <w:t>, Tschirner/Nikolai</w:t>
      </w:r>
    </w:p>
    <w:p w14:paraId="5AD0C833" w14:textId="169D307D" w:rsidR="006F1262" w:rsidRDefault="006F1262" w:rsidP="009D2816">
      <w:pPr>
        <w:pStyle w:val="BodyText"/>
        <w:ind w:left="220"/>
      </w:pPr>
    </w:p>
    <w:p w14:paraId="2759DB5E" w14:textId="4D6805E3" w:rsidR="006F1262" w:rsidRDefault="006F1262" w:rsidP="009D2816">
      <w:pPr>
        <w:pStyle w:val="BodyText"/>
        <w:ind w:left="220"/>
      </w:pPr>
      <w:r>
        <w:t>You will need access to the ebook to complete homework and adaptive learning assignments.</w:t>
      </w:r>
    </w:p>
    <w:p w14:paraId="6BA1B52C" w14:textId="77777777" w:rsidR="005F4441" w:rsidRDefault="005F4441" w:rsidP="005F44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Cs w:val="20"/>
        </w:rPr>
      </w:pPr>
    </w:p>
    <w:p w14:paraId="35B04B07" w14:textId="77777777" w:rsidR="00986BCC" w:rsidRDefault="00986BCC" w:rsidP="00986BCC">
      <w:pPr>
        <w:pStyle w:val="Body"/>
      </w:pPr>
    </w:p>
    <w:p w14:paraId="473B10B4" w14:textId="77777777" w:rsidR="00763067" w:rsidRPr="000C57F7" w:rsidRDefault="00763067" w:rsidP="00763067">
      <w:pPr>
        <w:pStyle w:val="Heading2"/>
        <w:rPr>
          <w:rFonts w:ascii="Verdana" w:hAnsi="Verdana"/>
          <w:i w:val="0"/>
          <w:sz w:val="24"/>
          <w:szCs w:val="24"/>
        </w:rPr>
      </w:pPr>
      <w:r w:rsidRPr="000C57F7">
        <w:rPr>
          <w:rFonts w:ascii="Verdana" w:hAnsi="Verdana"/>
          <w:i w:val="0"/>
          <w:sz w:val="24"/>
          <w:szCs w:val="24"/>
        </w:rPr>
        <w:lastRenderedPageBreak/>
        <w:t>Course Schedule</w:t>
      </w:r>
    </w:p>
    <w:tbl>
      <w:tblPr>
        <w:tblStyle w:val="TableGrid"/>
        <w:tblW w:w="11178" w:type="dxa"/>
        <w:tblLayout w:type="fixed"/>
        <w:tblLook w:val="04A0" w:firstRow="1" w:lastRow="0" w:firstColumn="1" w:lastColumn="0" w:noHBand="0" w:noVBand="1"/>
      </w:tblPr>
      <w:tblGrid>
        <w:gridCol w:w="1278"/>
        <w:gridCol w:w="6570"/>
        <w:gridCol w:w="3330"/>
      </w:tblGrid>
      <w:tr w:rsidR="00A70D8B" w14:paraId="7AED668D" w14:textId="77777777" w:rsidTr="00A70D8B">
        <w:tc>
          <w:tcPr>
            <w:tcW w:w="1278" w:type="dxa"/>
          </w:tcPr>
          <w:p w14:paraId="3FFC95F8"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Lesson/Week</w:t>
            </w:r>
          </w:p>
        </w:tc>
        <w:tc>
          <w:tcPr>
            <w:tcW w:w="6570" w:type="dxa"/>
          </w:tcPr>
          <w:p w14:paraId="581216FF"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Topic</w:t>
            </w:r>
          </w:p>
        </w:tc>
        <w:tc>
          <w:tcPr>
            <w:tcW w:w="3330" w:type="dxa"/>
          </w:tcPr>
          <w:p w14:paraId="49090E8D"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Reading</w:t>
            </w:r>
          </w:p>
        </w:tc>
      </w:tr>
      <w:tr w:rsidR="00A70D8B" w14:paraId="477B7B7E" w14:textId="77777777" w:rsidTr="00A70D8B">
        <w:tc>
          <w:tcPr>
            <w:tcW w:w="1278" w:type="dxa"/>
            <w:shd w:val="clear" w:color="auto" w:fill="D9D9D9" w:themeFill="background1" w:themeFillShade="D9"/>
          </w:tcPr>
          <w:p w14:paraId="2249766E"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1</w:t>
            </w:r>
          </w:p>
          <w:p w14:paraId="00842457" w14:textId="016050DE" w:rsidR="00BD2D8B" w:rsidRPr="00BD2D8B" w:rsidRDefault="00BD2D8B" w:rsidP="00BD2D8B">
            <w:pPr>
              <w:pStyle w:val="Body"/>
            </w:pPr>
          </w:p>
        </w:tc>
        <w:tc>
          <w:tcPr>
            <w:tcW w:w="6570" w:type="dxa"/>
            <w:shd w:val="clear" w:color="auto" w:fill="D9D9D9" w:themeFill="background1" w:themeFillShade="D9"/>
          </w:tcPr>
          <w:p w14:paraId="3E467A76" w14:textId="58C01D9C" w:rsidR="00A70D8B" w:rsidRPr="00D31158" w:rsidRDefault="00A70D8B" w:rsidP="00865940">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i w:val="0"/>
                <w:sz w:val="24"/>
                <w:szCs w:val="24"/>
              </w:rPr>
            </w:pPr>
            <w:r w:rsidRPr="00D31158">
              <w:rPr>
                <w:rFonts w:ascii="Verdana" w:hAnsi="Verdana"/>
                <w:b w:val="0"/>
                <w:i w:val="0"/>
                <w:sz w:val="24"/>
                <w:szCs w:val="24"/>
              </w:rPr>
              <w:t>Introduction to course</w:t>
            </w:r>
            <w:r w:rsidR="00950DED" w:rsidRPr="00D31158">
              <w:rPr>
                <w:rFonts w:ascii="Verdana" w:hAnsi="Verdana"/>
                <w:b w:val="0"/>
                <w:i w:val="0"/>
                <w:sz w:val="24"/>
                <w:szCs w:val="24"/>
              </w:rPr>
              <w:t>, review, start Kapitel 6</w:t>
            </w:r>
          </w:p>
          <w:p w14:paraId="2329A0E9" w14:textId="77777777" w:rsidR="00950DED" w:rsidRPr="00D31158" w:rsidRDefault="00950DED" w:rsidP="00950DED">
            <w:pPr>
              <w:rPr>
                <w:sz w:val="24"/>
              </w:rPr>
            </w:pPr>
            <w:r w:rsidRPr="00D31158">
              <w:rPr>
                <w:color w:val="000000"/>
                <w:sz w:val="24"/>
              </w:rPr>
              <w:t>Houses, housework; dative verbs; 2-way prepositions w/ dative or accusative; location vs. destination</w:t>
            </w:r>
          </w:p>
          <w:p w14:paraId="6872CD7C" w14:textId="560FFC14" w:rsidR="00950DED" w:rsidRPr="00D31158" w:rsidRDefault="00950DED" w:rsidP="00950DED">
            <w:pPr>
              <w:pStyle w:val="Body"/>
              <w:rPr>
                <w:rFonts w:ascii="Verdana" w:hAnsi="Verdana"/>
              </w:rPr>
            </w:pPr>
          </w:p>
        </w:tc>
        <w:tc>
          <w:tcPr>
            <w:tcW w:w="3330" w:type="dxa"/>
            <w:shd w:val="clear" w:color="auto" w:fill="D9D9D9" w:themeFill="background1" w:themeFillShade="D9"/>
          </w:tcPr>
          <w:p w14:paraId="1741EA83" w14:textId="6A4AF254" w:rsidR="00A70D8B" w:rsidRPr="00A70D8B"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i w:val="0"/>
                <w:sz w:val="24"/>
                <w:szCs w:val="24"/>
              </w:rPr>
            </w:pPr>
            <w:r w:rsidRPr="00A70D8B">
              <w:rPr>
                <w:rFonts w:ascii="Verdana" w:hAnsi="Verdana"/>
                <w:i w:val="0"/>
                <w:sz w:val="24"/>
                <w:szCs w:val="24"/>
              </w:rPr>
              <w:t xml:space="preserve">Kapitel </w:t>
            </w:r>
            <w:r w:rsidR="00950DED">
              <w:rPr>
                <w:rFonts w:ascii="Verdana" w:hAnsi="Verdana"/>
                <w:i w:val="0"/>
                <w:sz w:val="24"/>
                <w:szCs w:val="24"/>
              </w:rPr>
              <w:t>6</w:t>
            </w:r>
          </w:p>
        </w:tc>
      </w:tr>
      <w:tr w:rsidR="00A70D8B" w14:paraId="6F8FCFF1" w14:textId="77777777" w:rsidTr="00A70D8B">
        <w:tc>
          <w:tcPr>
            <w:tcW w:w="1278" w:type="dxa"/>
          </w:tcPr>
          <w:p w14:paraId="274515A8"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2</w:t>
            </w:r>
          </w:p>
          <w:p w14:paraId="673D5B66" w14:textId="670B11B7" w:rsidR="00CB4197" w:rsidRPr="00CB4197" w:rsidRDefault="00CB4197" w:rsidP="00CB4197">
            <w:pPr>
              <w:pStyle w:val="Body"/>
            </w:pPr>
          </w:p>
        </w:tc>
        <w:tc>
          <w:tcPr>
            <w:tcW w:w="6570" w:type="dxa"/>
          </w:tcPr>
          <w:p w14:paraId="37E79935" w14:textId="77777777" w:rsidR="00950DED" w:rsidRPr="00D31158" w:rsidRDefault="00950DED" w:rsidP="00950DED">
            <w:pPr>
              <w:rPr>
                <w:sz w:val="24"/>
              </w:rPr>
            </w:pPr>
            <w:r w:rsidRPr="00D31158">
              <w:rPr>
                <w:color w:val="000000"/>
                <w:sz w:val="24"/>
              </w:rPr>
              <w:t>Word order: time before place; translating Eng. “</w:t>
            </w:r>
            <w:r w:rsidRPr="00D31158">
              <w:rPr>
                <w:i/>
                <w:iCs/>
                <w:color w:val="000000"/>
                <w:sz w:val="24"/>
              </w:rPr>
              <w:t>to.”</w:t>
            </w:r>
            <w:r w:rsidRPr="00D31158">
              <w:rPr>
                <w:color w:val="000000"/>
                <w:sz w:val="24"/>
              </w:rPr>
              <w:t xml:space="preserve"> – in/auf vs. zu/nach</w:t>
            </w:r>
          </w:p>
          <w:p w14:paraId="37E854F6" w14:textId="7907B63F" w:rsidR="00A70D8B" w:rsidRPr="00D31158" w:rsidRDefault="00A70D8B" w:rsidP="00865940">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i w:val="0"/>
                <w:sz w:val="24"/>
                <w:szCs w:val="24"/>
              </w:rPr>
            </w:pPr>
          </w:p>
        </w:tc>
        <w:tc>
          <w:tcPr>
            <w:tcW w:w="3330" w:type="dxa"/>
          </w:tcPr>
          <w:p w14:paraId="738E5F81" w14:textId="0266E4C3" w:rsidR="00A70D8B" w:rsidRPr="00A70D8B" w:rsidRDefault="00A70D8B" w:rsidP="001829B7">
            <w:pPr>
              <w:pStyle w:val="Body"/>
              <w:rPr>
                <w:rFonts w:ascii="Verdana" w:hAnsi="Verdana"/>
                <w:b/>
              </w:rPr>
            </w:pPr>
            <w:r w:rsidRPr="00A70D8B">
              <w:rPr>
                <w:rFonts w:ascii="Verdana" w:hAnsi="Verdana"/>
                <w:b/>
              </w:rPr>
              <w:t xml:space="preserve">Kapitel </w:t>
            </w:r>
            <w:r w:rsidR="00950DED">
              <w:rPr>
                <w:rFonts w:ascii="Verdana" w:hAnsi="Verdana"/>
                <w:b/>
              </w:rPr>
              <w:t>6</w:t>
            </w:r>
          </w:p>
          <w:p w14:paraId="37F2BBF8" w14:textId="77777777" w:rsidR="00A70D8B" w:rsidRPr="00A70D8B" w:rsidRDefault="00A70D8B" w:rsidP="001829B7">
            <w:pPr>
              <w:pStyle w:val="Body"/>
              <w:rPr>
                <w:rFonts w:ascii="Verdana" w:hAnsi="Verdana"/>
                <w:b/>
              </w:rPr>
            </w:pPr>
          </w:p>
        </w:tc>
      </w:tr>
      <w:tr w:rsidR="00A70D8B" w14:paraId="790E2160" w14:textId="77777777" w:rsidTr="00A70D8B">
        <w:tc>
          <w:tcPr>
            <w:tcW w:w="1278" w:type="dxa"/>
            <w:shd w:val="clear" w:color="auto" w:fill="D9D9D9" w:themeFill="background1" w:themeFillShade="D9"/>
          </w:tcPr>
          <w:p w14:paraId="7FF15183"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3</w:t>
            </w:r>
          </w:p>
          <w:p w14:paraId="7B294A9B" w14:textId="2EB374BF" w:rsidR="00CB4197" w:rsidRPr="00CB4197" w:rsidRDefault="00CB4197" w:rsidP="00CB4197">
            <w:pPr>
              <w:pStyle w:val="Body"/>
            </w:pPr>
          </w:p>
        </w:tc>
        <w:tc>
          <w:tcPr>
            <w:tcW w:w="6570" w:type="dxa"/>
            <w:shd w:val="clear" w:color="auto" w:fill="D9D9D9" w:themeFill="background1" w:themeFillShade="D9"/>
          </w:tcPr>
          <w:p w14:paraId="03914E78" w14:textId="338BF944" w:rsidR="00950DED" w:rsidRPr="00D31158" w:rsidRDefault="00950DED" w:rsidP="00950DED">
            <w:pPr>
              <w:rPr>
                <w:sz w:val="24"/>
              </w:rPr>
            </w:pPr>
            <w:r w:rsidRPr="00D31158">
              <w:rPr>
                <w:color w:val="000000"/>
                <w:sz w:val="24"/>
              </w:rPr>
              <w:t xml:space="preserve">prefix verbs in present &amp; perfect tense, dative prepositions </w:t>
            </w:r>
            <w:r w:rsidRPr="00D31158">
              <w:rPr>
                <w:i/>
                <w:iCs/>
                <w:color w:val="000000"/>
                <w:sz w:val="24"/>
              </w:rPr>
              <w:t xml:space="preserve">mit </w:t>
            </w:r>
            <w:r w:rsidRPr="00D31158">
              <w:rPr>
                <w:color w:val="000000"/>
                <w:sz w:val="24"/>
              </w:rPr>
              <w:t>and</w:t>
            </w:r>
            <w:r w:rsidRPr="00D31158">
              <w:rPr>
                <w:i/>
                <w:iCs/>
                <w:color w:val="000000"/>
                <w:sz w:val="24"/>
              </w:rPr>
              <w:t xml:space="preserve"> bei</w:t>
            </w:r>
          </w:p>
          <w:p w14:paraId="7A201876" w14:textId="6E88722E" w:rsidR="00A70D8B" w:rsidRPr="00D31158" w:rsidRDefault="00A70D8B" w:rsidP="00865940">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i w:val="0"/>
                <w:spacing w:val="-1"/>
                <w:sz w:val="24"/>
                <w:szCs w:val="24"/>
              </w:rPr>
            </w:pPr>
          </w:p>
        </w:tc>
        <w:tc>
          <w:tcPr>
            <w:tcW w:w="3330" w:type="dxa"/>
            <w:shd w:val="clear" w:color="auto" w:fill="D9D9D9" w:themeFill="background1" w:themeFillShade="D9"/>
          </w:tcPr>
          <w:p w14:paraId="3C576652" w14:textId="77777777" w:rsidR="00A70D8B" w:rsidRPr="00A70D8B" w:rsidRDefault="00A70D8B" w:rsidP="00865940">
            <w:pPr>
              <w:pStyle w:val="Body"/>
              <w:rPr>
                <w:rFonts w:ascii="Verdana" w:hAnsi="Verdana"/>
                <w:b/>
              </w:rPr>
            </w:pPr>
          </w:p>
          <w:p w14:paraId="2F3D80F9" w14:textId="1E7D25BA" w:rsidR="00A70D8B" w:rsidRPr="00A70D8B" w:rsidRDefault="00A70D8B" w:rsidP="00865940">
            <w:pPr>
              <w:pStyle w:val="Body"/>
              <w:rPr>
                <w:rFonts w:ascii="Verdana" w:hAnsi="Verdana"/>
                <w:b/>
              </w:rPr>
            </w:pPr>
            <w:r w:rsidRPr="00A70D8B">
              <w:rPr>
                <w:rFonts w:ascii="Verdana" w:hAnsi="Verdana"/>
                <w:b/>
              </w:rPr>
              <w:t xml:space="preserve">Kapitel </w:t>
            </w:r>
            <w:r w:rsidR="00950DED">
              <w:rPr>
                <w:rFonts w:ascii="Verdana" w:hAnsi="Verdana"/>
                <w:b/>
              </w:rPr>
              <w:t>6</w:t>
            </w:r>
          </w:p>
          <w:p w14:paraId="658996D0" w14:textId="77777777" w:rsidR="00A70D8B" w:rsidRPr="00A70D8B"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i w:val="0"/>
                <w:sz w:val="24"/>
                <w:szCs w:val="24"/>
              </w:rPr>
            </w:pPr>
          </w:p>
        </w:tc>
      </w:tr>
      <w:tr w:rsidR="00A70D8B" w14:paraId="74459DF6" w14:textId="77777777" w:rsidTr="00A70D8B">
        <w:tc>
          <w:tcPr>
            <w:tcW w:w="1278" w:type="dxa"/>
          </w:tcPr>
          <w:p w14:paraId="50E867BE"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4</w:t>
            </w:r>
          </w:p>
          <w:p w14:paraId="2E2363AD" w14:textId="35928B78" w:rsidR="00CB4197" w:rsidRPr="00CB4197" w:rsidRDefault="00CB4197" w:rsidP="00CB4197">
            <w:pPr>
              <w:pStyle w:val="Body"/>
            </w:pPr>
          </w:p>
        </w:tc>
        <w:tc>
          <w:tcPr>
            <w:tcW w:w="6570" w:type="dxa"/>
          </w:tcPr>
          <w:p w14:paraId="2B456005" w14:textId="77777777" w:rsidR="00950DED" w:rsidRPr="00D31158" w:rsidRDefault="00950DED" w:rsidP="00950DED">
            <w:pPr>
              <w:rPr>
                <w:sz w:val="24"/>
              </w:rPr>
            </w:pPr>
            <w:r w:rsidRPr="00D31158">
              <w:rPr>
                <w:color w:val="000000"/>
                <w:sz w:val="24"/>
              </w:rPr>
              <w:t>Geography, transportation; the car; travel; relative clauses, comparison: comparative &amp; superlative forms of adjectives and adverbs</w:t>
            </w:r>
          </w:p>
          <w:p w14:paraId="4F6A3A7A" w14:textId="1F815BAD" w:rsidR="00950DED" w:rsidRPr="00D31158" w:rsidRDefault="00950DED" w:rsidP="00950DED">
            <w:pPr>
              <w:rPr>
                <w:sz w:val="24"/>
              </w:rPr>
            </w:pPr>
          </w:p>
          <w:p w14:paraId="1EB3AACF" w14:textId="0902E725" w:rsidR="00A70D8B" w:rsidRPr="00D31158" w:rsidRDefault="00A70D8B" w:rsidP="004C0722">
            <w:pPr>
              <w:pStyle w:val="Body"/>
              <w:rPr>
                <w:rFonts w:ascii="Verdana" w:hAnsi="Verdana"/>
              </w:rPr>
            </w:pPr>
          </w:p>
        </w:tc>
        <w:tc>
          <w:tcPr>
            <w:tcW w:w="3330" w:type="dxa"/>
          </w:tcPr>
          <w:p w14:paraId="6DAC7B32" w14:textId="2098011B" w:rsidR="00A70D8B"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i w:val="0"/>
                <w:sz w:val="24"/>
                <w:szCs w:val="24"/>
              </w:rPr>
            </w:pPr>
            <w:r>
              <w:rPr>
                <w:rFonts w:ascii="Verdana" w:hAnsi="Verdana"/>
                <w:i w:val="0"/>
                <w:sz w:val="24"/>
                <w:szCs w:val="24"/>
              </w:rPr>
              <w:t xml:space="preserve">Kapitel </w:t>
            </w:r>
            <w:r w:rsidR="00950DED">
              <w:rPr>
                <w:rFonts w:ascii="Verdana" w:hAnsi="Verdana"/>
                <w:i w:val="0"/>
                <w:sz w:val="24"/>
                <w:szCs w:val="24"/>
              </w:rPr>
              <w:t>7</w:t>
            </w:r>
          </w:p>
        </w:tc>
      </w:tr>
      <w:tr w:rsidR="00A70D8B" w14:paraId="457BBA1F" w14:textId="77777777" w:rsidTr="00A70D8B">
        <w:tc>
          <w:tcPr>
            <w:tcW w:w="1278" w:type="dxa"/>
            <w:shd w:val="clear" w:color="auto" w:fill="D9D9D9" w:themeFill="background1" w:themeFillShade="D9"/>
          </w:tcPr>
          <w:p w14:paraId="16DCE906"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5</w:t>
            </w:r>
          </w:p>
          <w:p w14:paraId="2DC9EBF8" w14:textId="51FD4A64" w:rsidR="00CB4197" w:rsidRPr="00CB4197" w:rsidRDefault="00CB4197" w:rsidP="00CB4197">
            <w:pPr>
              <w:pStyle w:val="Body"/>
            </w:pPr>
          </w:p>
        </w:tc>
        <w:tc>
          <w:tcPr>
            <w:tcW w:w="6570" w:type="dxa"/>
            <w:shd w:val="clear" w:color="auto" w:fill="D9D9D9" w:themeFill="background1" w:themeFillShade="D9"/>
          </w:tcPr>
          <w:p w14:paraId="3A60C0A2" w14:textId="77777777" w:rsidR="00950DED" w:rsidRPr="00D31158" w:rsidRDefault="00950DED" w:rsidP="00950DED">
            <w:pPr>
              <w:rPr>
                <w:sz w:val="24"/>
              </w:rPr>
            </w:pPr>
            <w:r w:rsidRPr="00D31158">
              <w:rPr>
                <w:i/>
                <w:iCs/>
                <w:color w:val="000000"/>
                <w:sz w:val="24"/>
              </w:rPr>
              <w:t>Da-compounds</w:t>
            </w:r>
            <w:r w:rsidRPr="00D31158">
              <w:rPr>
                <w:color w:val="000000"/>
                <w:sz w:val="24"/>
              </w:rPr>
              <w:t>, Wo-compounds</w:t>
            </w:r>
            <w:r w:rsidRPr="00D31158">
              <w:rPr>
                <w:i/>
                <w:iCs/>
                <w:color w:val="000000"/>
                <w:sz w:val="24"/>
              </w:rPr>
              <w:t>.</w:t>
            </w:r>
            <w:r w:rsidRPr="00D31158">
              <w:rPr>
                <w:color w:val="000000"/>
                <w:sz w:val="24"/>
              </w:rPr>
              <w:t xml:space="preserve"> Perfect tense (review); simple past of haben &amp; sein.</w:t>
            </w:r>
          </w:p>
          <w:p w14:paraId="366E4304" w14:textId="41822F63" w:rsidR="00A70D8B" w:rsidRPr="00D31158" w:rsidRDefault="00A70D8B" w:rsidP="004C0722">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i w:val="0"/>
                <w:sz w:val="24"/>
                <w:szCs w:val="24"/>
              </w:rPr>
            </w:pPr>
          </w:p>
        </w:tc>
        <w:tc>
          <w:tcPr>
            <w:tcW w:w="3330" w:type="dxa"/>
            <w:shd w:val="clear" w:color="auto" w:fill="D9D9D9" w:themeFill="background1" w:themeFillShade="D9"/>
          </w:tcPr>
          <w:p w14:paraId="3F0DB397" w14:textId="083BD541" w:rsidR="00A70D8B"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i w:val="0"/>
                <w:sz w:val="24"/>
                <w:szCs w:val="24"/>
              </w:rPr>
            </w:pPr>
            <w:r>
              <w:rPr>
                <w:rFonts w:ascii="Verdana" w:hAnsi="Verdana"/>
                <w:i w:val="0"/>
                <w:sz w:val="24"/>
                <w:szCs w:val="24"/>
              </w:rPr>
              <w:t xml:space="preserve">Kapitel </w:t>
            </w:r>
            <w:r w:rsidR="00950DED">
              <w:rPr>
                <w:rFonts w:ascii="Verdana" w:hAnsi="Verdana"/>
                <w:i w:val="0"/>
                <w:sz w:val="24"/>
                <w:szCs w:val="24"/>
              </w:rPr>
              <w:t>7</w:t>
            </w:r>
          </w:p>
        </w:tc>
      </w:tr>
      <w:tr w:rsidR="00A70D8B" w14:paraId="3254AB8D" w14:textId="77777777" w:rsidTr="00A70D8B">
        <w:tc>
          <w:tcPr>
            <w:tcW w:w="1278" w:type="dxa"/>
          </w:tcPr>
          <w:p w14:paraId="70222D80"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6</w:t>
            </w:r>
          </w:p>
          <w:p w14:paraId="36A01FCA" w14:textId="7D1BC953" w:rsidR="00CB4197" w:rsidRPr="00CB4197" w:rsidRDefault="00CB4197" w:rsidP="00CB4197">
            <w:pPr>
              <w:pStyle w:val="Body"/>
            </w:pPr>
          </w:p>
        </w:tc>
        <w:tc>
          <w:tcPr>
            <w:tcW w:w="6570" w:type="dxa"/>
          </w:tcPr>
          <w:p w14:paraId="65927337" w14:textId="77777777" w:rsidR="00950DED" w:rsidRPr="00D31158" w:rsidRDefault="00950DED" w:rsidP="00950DED">
            <w:pPr>
              <w:rPr>
                <w:sz w:val="24"/>
              </w:rPr>
            </w:pPr>
            <w:r w:rsidRPr="00D31158">
              <w:rPr>
                <w:color w:val="000000"/>
                <w:sz w:val="24"/>
              </w:rPr>
              <w:t>Meals, the kitchen; household objects; adjectives overview; attributive adjectives in the nominative and accusative.</w:t>
            </w:r>
          </w:p>
          <w:p w14:paraId="37F04AC5" w14:textId="211CB683" w:rsidR="00A70D8B" w:rsidRPr="00D31158"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i w:val="0"/>
                <w:sz w:val="24"/>
                <w:szCs w:val="24"/>
              </w:rPr>
            </w:pPr>
          </w:p>
        </w:tc>
        <w:tc>
          <w:tcPr>
            <w:tcW w:w="3330" w:type="dxa"/>
          </w:tcPr>
          <w:p w14:paraId="697091DD" w14:textId="77777777" w:rsidR="00B76F07" w:rsidRDefault="00B76F07" w:rsidP="005B37BD">
            <w:pPr>
              <w:pStyle w:val="Body"/>
              <w:rPr>
                <w:rFonts w:ascii="Verdana" w:hAnsi="Verdana"/>
                <w:b/>
              </w:rPr>
            </w:pPr>
          </w:p>
          <w:p w14:paraId="4B8548DA" w14:textId="1E7429B4" w:rsidR="00A70D8B" w:rsidRPr="00865940" w:rsidRDefault="00A70D8B" w:rsidP="005B37BD">
            <w:pPr>
              <w:pStyle w:val="Body"/>
              <w:rPr>
                <w:rFonts w:ascii="Verdana" w:hAnsi="Verdana"/>
                <w:b/>
              </w:rPr>
            </w:pPr>
            <w:r w:rsidRPr="00865940">
              <w:rPr>
                <w:rFonts w:ascii="Verdana" w:hAnsi="Verdana"/>
                <w:b/>
              </w:rPr>
              <w:t xml:space="preserve">Kapitel </w:t>
            </w:r>
            <w:r w:rsidR="00950DED">
              <w:rPr>
                <w:rFonts w:ascii="Verdana" w:hAnsi="Verdana"/>
                <w:b/>
              </w:rPr>
              <w:t>8</w:t>
            </w:r>
          </w:p>
        </w:tc>
      </w:tr>
      <w:tr w:rsidR="00A70D8B" w14:paraId="0121D567" w14:textId="77777777" w:rsidTr="00A70D8B">
        <w:tc>
          <w:tcPr>
            <w:tcW w:w="1278" w:type="dxa"/>
            <w:shd w:val="clear" w:color="auto" w:fill="D9D9D9" w:themeFill="background1" w:themeFillShade="D9"/>
          </w:tcPr>
          <w:p w14:paraId="551DB0ED"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7</w:t>
            </w:r>
          </w:p>
          <w:p w14:paraId="754621B4" w14:textId="2E075DAE" w:rsidR="00CB4197" w:rsidRPr="00CB4197" w:rsidRDefault="00CB4197" w:rsidP="00CB4197">
            <w:pPr>
              <w:pStyle w:val="Body"/>
            </w:pPr>
          </w:p>
        </w:tc>
        <w:tc>
          <w:tcPr>
            <w:tcW w:w="6570" w:type="dxa"/>
            <w:shd w:val="clear" w:color="auto" w:fill="D9D9D9" w:themeFill="background1" w:themeFillShade="D9"/>
          </w:tcPr>
          <w:p w14:paraId="4FD07046" w14:textId="77777777" w:rsidR="00950DED" w:rsidRPr="00D31158" w:rsidRDefault="00950DED" w:rsidP="00950DED">
            <w:pPr>
              <w:rPr>
                <w:sz w:val="24"/>
              </w:rPr>
            </w:pPr>
            <w:r w:rsidRPr="00D31158">
              <w:rPr>
                <w:color w:val="000000"/>
                <w:sz w:val="24"/>
              </w:rPr>
              <w:t>Shopping, cooking; Location vs. destination; adjectives in the dative case; The present &amp; future tense; restaurants.</w:t>
            </w:r>
          </w:p>
          <w:p w14:paraId="1E87DC4C" w14:textId="1BE23322" w:rsidR="00A70D8B" w:rsidRPr="00D31158" w:rsidRDefault="00A70D8B" w:rsidP="00A26246">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i w:val="0"/>
                <w:sz w:val="24"/>
                <w:szCs w:val="24"/>
              </w:rPr>
            </w:pPr>
          </w:p>
        </w:tc>
        <w:tc>
          <w:tcPr>
            <w:tcW w:w="3330" w:type="dxa"/>
            <w:shd w:val="clear" w:color="auto" w:fill="D9D9D9" w:themeFill="background1" w:themeFillShade="D9"/>
          </w:tcPr>
          <w:p w14:paraId="5D1B0448" w14:textId="5E9C9537" w:rsidR="00A70D8B"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i w:val="0"/>
                <w:sz w:val="24"/>
                <w:szCs w:val="24"/>
              </w:rPr>
            </w:pPr>
            <w:r>
              <w:rPr>
                <w:rFonts w:ascii="Verdana" w:hAnsi="Verdana"/>
                <w:i w:val="0"/>
                <w:sz w:val="24"/>
                <w:szCs w:val="24"/>
              </w:rPr>
              <w:t xml:space="preserve">Kapitel </w:t>
            </w:r>
            <w:r w:rsidR="00950DED">
              <w:rPr>
                <w:rFonts w:ascii="Verdana" w:hAnsi="Verdana"/>
                <w:i w:val="0"/>
                <w:sz w:val="24"/>
                <w:szCs w:val="24"/>
              </w:rPr>
              <w:t>8</w:t>
            </w:r>
          </w:p>
        </w:tc>
      </w:tr>
      <w:tr w:rsidR="00A70D8B" w14:paraId="7A7EB96B" w14:textId="77777777" w:rsidTr="00A70D8B">
        <w:tc>
          <w:tcPr>
            <w:tcW w:w="1278" w:type="dxa"/>
          </w:tcPr>
          <w:p w14:paraId="34713C6D" w14:textId="77777777" w:rsidR="00CB4197" w:rsidRDefault="00A70D8B" w:rsidP="00CB419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8</w:t>
            </w:r>
          </w:p>
          <w:p w14:paraId="0A047E5A" w14:textId="6BA19EAC" w:rsidR="00CB4197" w:rsidRPr="00CB4197" w:rsidRDefault="00CB4197" w:rsidP="00CB4197">
            <w:pPr>
              <w:pStyle w:val="Body"/>
            </w:pPr>
          </w:p>
        </w:tc>
        <w:tc>
          <w:tcPr>
            <w:tcW w:w="6570" w:type="dxa"/>
          </w:tcPr>
          <w:p w14:paraId="6970036F" w14:textId="2547DF9A" w:rsidR="00A70D8B" w:rsidRPr="00AC294E" w:rsidRDefault="00DC3257"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i w:val="0"/>
                <w:sz w:val="24"/>
                <w:szCs w:val="24"/>
              </w:rPr>
            </w:pPr>
            <w:r>
              <w:rPr>
                <w:rFonts w:ascii="Verdana" w:hAnsi="Verdana"/>
                <w:b w:val="0"/>
                <w:i w:val="0"/>
                <w:spacing w:val="-1"/>
                <w:sz w:val="24"/>
                <w:szCs w:val="24"/>
              </w:rPr>
              <w:t xml:space="preserve">The genitive case, Review, </w:t>
            </w:r>
            <w:r w:rsidRPr="00DC3257">
              <w:rPr>
                <w:rFonts w:ascii="Verdana" w:hAnsi="Verdana"/>
                <w:bCs w:val="0"/>
                <w:i w:val="0"/>
                <w:spacing w:val="-1"/>
                <w:sz w:val="24"/>
                <w:szCs w:val="24"/>
              </w:rPr>
              <w:t>Presentations</w:t>
            </w:r>
          </w:p>
        </w:tc>
        <w:tc>
          <w:tcPr>
            <w:tcW w:w="3330" w:type="dxa"/>
          </w:tcPr>
          <w:p w14:paraId="09409C45" w14:textId="51F43E7A" w:rsidR="00A70D8B"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i w:val="0"/>
                <w:sz w:val="24"/>
                <w:szCs w:val="24"/>
              </w:rPr>
            </w:pPr>
            <w:r>
              <w:rPr>
                <w:rFonts w:ascii="Verdana" w:hAnsi="Verdana"/>
                <w:i w:val="0"/>
                <w:sz w:val="24"/>
                <w:szCs w:val="24"/>
              </w:rPr>
              <w:t xml:space="preserve">Kapitel </w:t>
            </w:r>
            <w:r w:rsidR="00D31158">
              <w:rPr>
                <w:rFonts w:ascii="Verdana" w:hAnsi="Verdana"/>
                <w:i w:val="0"/>
                <w:sz w:val="24"/>
                <w:szCs w:val="24"/>
              </w:rPr>
              <w:t>8</w:t>
            </w:r>
          </w:p>
        </w:tc>
      </w:tr>
      <w:tr w:rsidR="00A70D8B" w14:paraId="0C92AAAE" w14:textId="77777777" w:rsidTr="00A70D8B">
        <w:tc>
          <w:tcPr>
            <w:tcW w:w="1278" w:type="dxa"/>
            <w:shd w:val="clear" w:color="auto" w:fill="D9D9D9" w:themeFill="background1" w:themeFillShade="D9"/>
          </w:tcPr>
          <w:p w14:paraId="7D47B28A" w14:textId="77777777" w:rsidR="00A70D8B" w:rsidRDefault="00A70D8B" w:rsidP="00763067">
            <w:pPr>
              <w:pStyle w:val="Heading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i w:val="0"/>
                <w:sz w:val="24"/>
                <w:szCs w:val="24"/>
              </w:rPr>
            </w:pPr>
            <w:r>
              <w:rPr>
                <w:rFonts w:ascii="Verdana" w:hAnsi="Verdana"/>
                <w:i w:val="0"/>
                <w:sz w:val="24"/>
                <w:szCs w:val="24"/>
              </w:rPr>
              <w:t>9</w:t>
            </w:r>
          </w:p>
          <w:p w14:paraId="6A9C37B4" w14:textId="32510ABF" w:rsidR="00CB4197" w:rsidRPr="00CB4197" w:rsidRDefault="00CB4197" w:rsidP="00CB4197">
            <w:pPr>
              <w:pStyle w:val="Body"/>
            </w:pPr>
          </w:p>
        </w:tc>
        <w:tc>
          <w:tcPr>
            <w:tcW w:w="6570" w:type="dxa"/>
            <w:shd w:val="clear" w:color="auto" w:fill="D9D9D9" w:themeFill="background1" w:themeFillShade="D9"/>
          </w:tcPr>
          <w:p w14:paraId="0611DBB8" w14:textId="34588F5F" w:rsidR="00A70D8B" w:rsidRPr="00D31158"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i w:val="0"/>
                <w:sz w:val="24"/>
                <w:szCs w:val="24"/>
              </w:rPr>
            </w:pPr>
            <w:r w:rsidRPr="00DC3257">
              <w:rPr>
                <w:rFonts w:ascii="Verdana" w:hAnsi="Verdana"/>
                <w:bCs w:val="0"/>
                <w:i w:val="0"/>
                <w:sz w:val="24"/>
                <w:szCs w:val="24"/>
              </w:rPr>
              <w:t>Final Exam</w:t>
            </w:r>
            <w:r w:rsidRPr="00D31158">
              <w:rPr>
                <w:rFonts w:ascii="Verdana" w:hAnsi="Verdana"/>
                <w:b w:val="0"/>
                <w:i w:val="0"/>
                <w:sz w:val="24"/>
                <w:szCs w:val="24"/>
              </w:rPr>
              <w:t xml:space="preserve"> and Student Survey</w:t>
            </w:r>
          </w:p>
        </w:tc>
        <w:tc>
          <w:tcPr>
            <w:tcW w:w="3330" w:type="dxa"/>
            <w:shd w:val="clear" w:color="auto" w:fill="D9D9D9" w:themeFill="background1" w:themeFillShade="D9"/>
          </w:tcPr>
          <w:p w14:paraId="7626E7D3" w14:textId="44AAF2FA" w:rsidR="00A70D8B" w:rsidRDefault="00A70D8B" w:rsidP="00986BCC">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i w:val="0"/>
                <w:sz w:val="24"/>
                <w:szCs w:val="24"/>
              </w:rPr>
            </w:pPr>
            <w:r>
              <w:rPr>
                <w:rFonts w:ascii="Verdana" w:hAnsi="Verdana"/>
                <w:i w:val="0"/>
                <w:sz w:val="24"/>
                <w:szCs w:val="24"/>
              </w:rPr>
              <w:t>Final Exam</w:t>
            </w:r>
          </w:p>
        </w:tc>
      </w:tr>
    </w:tbl>
    <w:p w14:paraId="71AA8802" w14:textId="77777777" w:rsidR="00801E65" w:rsidRPr="005F4441" w:rsidRDefault="00801E65" w:rsidP="00986BCC">
      <w:pPr>
        <w:pStyle w:val="bullet"/>
        <w:numPr>
          <w:ilvl w:val="0"/>
          <w:numId w:val="0"/>
        </w:numPr>
        <w:spacing w:before="0" w:after="0"/>
        <w:ind w:left="720" w:hanging="360"/>
      </w:pPr>
    </w:p>
    <w:p w14:paraId="3630BAC6" w14:textId="77777777" w:rsidR="005F4441" w:rsidRDefault="005F4441" w:rsidP="005F4441">
      <w:pPr>
        <w:pStyle w:val="Heading3"/>
        <w:spacing w:before="0" w:after="0"/>
        <w:rPr>
          <w:rFonts w:ascii="Verdana" w:hAnsi="Verdana"/>
          <w:sz w:val="20"/>
          <w:szCs w:val="20"/>
        </w:rPr>
      </w:pPr>
    </w:p>
    <w:p w14:paraId="41D03389" w14:textId="77777777" w:rsidR="00DC3257" w:rsidRDefault="008D649D">
      <w:pPr>
        <w:rPr>
          <w:sz w:val="24"/>
        </w:rPr>
      </w:pPr>
      <w:r>
        <w:rPr>
          <w:sz w:val="24"/>
        </w:rPr>
        <w:t xml:space="preserve">Following each class, you are expected to review everything we did in class and study the grammatical concepts as well as the vocabulary (meaning and spelling). </w:t>
      </w:r>
      <w:r w:rsidR="00A70D8B">
        <w:rPr>
          <w:sz w:val="24"/>
        </w:rPr>
        <w:t xml:space="preserve">Specific </w:t>
      </w:r>
      <w:r w:rsidR="00A70D8B">
        <w:rPr>
          <w:sz w:val="24"/>
        </w:rPr>
        <w:lastRenderedPageBreak/>
        <w:t>ho</w:t>
      </w:r>
      <w:r w:rsidR="00370FAC">
        <w:rPr>
          <w:sz w:val="24"/>
        </w:rPr>
        <w:t xml:space="preserve">mework </w:t>
      </w:r>
      <w:r w:rsidR="00A70D8B">
        <w:rPr>
          <w:sz w:val="24"/>
        </w:rPr>
        <w:t>will be assigned</w:t>
      </w:r>
      <w:r w:rsidR="00370FAC">
        <w:rPr>
          <w:sz w:val="24"/>
        </w:rPr>
        <w:t xml:space="preserve"> </w:t>
      </w:r>
      <w:r w:rsidR="00A70D8B">
        <w:rPr>
          <w:sz w:val="24"/>
        </w:rPr>
        <w:t xml:space="preserve">at each class meeting, </w:t>
      </w:r>
      <w:r w:rsidR="00370FAC">
        <w:rPr>
          <w:sz w:val="24"/>
        </w:rPr>
        <w:t>depending on the pace of the class</w:t>
      </w:r>
      <w:r w:rsidR="00705F22">
        <w:rPr>
          <w:sz w:val="24"/>
        </w:rPr>
        <w:t>.</w:t>
      </w:r>
      <w:r w:rsidR="00DC3257">
        <w:rPr>
          <w:sz w:val="24"/>
        </w:rPr>
        <w:t xml:space="preserve">  Please make sure you check Canvas to be up to date with all assignmnets.  </w:t>
      </w:r>
    </w:p>
    <w:p w14:paraId="067A1620" w14:textId="0783F8A8" w:rsidR="00B91A8C" w:rsidRDefault="00DC3257">
      <w:pPr>
        <w:rPr>
          <w:rFonts w:cs="Arial Unicode MS"/>
          <w:b/>
          <w:bCs/>
          <w:color w:val="000000"/>
          <w:sz w:val="24"/>
          <w:u w:color="000000"/>
        </w:rPr>
      </w:pPr>
      <w:r>
        <w:rPr>
          <w:sz w:val="24"/>
        </w:rPr>
        <w:t>Each week, you will have assignments in the ebook as well as adaptive learning assignmnets.  Varying from week to week, there may be written homework assignments and discussions to be completed in Canvas.</w:t>
      </w:r>
      <w:r w:rsidR="00B91A8C">
        <w:rPr>
          <w:sz w:val="24"/>
        </w:rPr>
        <w:br w:type="page"/>
      </w:r>
    </w:p>
    <w:p w14:paraId="14AF7516" w14:textId="77777777" w:rsidR="00212C03" w:rsidRPr="005F4441" w:rsidRDefault="00212C03" w:rsidP="00212C03">
      <w:pPr>
        <w:pStyle w:val="Heading3"/>
        <w:spacing w:before="0" w:after="0"/>
        <w:rPr>
          <w:rFonts w:ascii="Verdana" w:hAnsi="Verdana"/>
          <w:sz w:val="24"/>
          <w:szCs w:val="24"/>
        </w:rPr>
      </w:pPr>
      <w:r w:rsidRPr="005F4441">
        <w:rPr>
          <w:rFonts w:ascii="Verdana" w:hAnsi="Verdana"/>
          <w:sz w:val="24"/>
          <w:szCs w:val="24"/>
        </w:rPr>
        <w:lastRenderedPageBreak/>
        <w:t>Grades</w:t>
      </w:r>
    </w:p>
    <w:p w14:paraId="2A2B8DF5" w14:textId="77777777" w:rsidR="00593646" w:rsidRPr="00322395" w:rsidRDefault="00212C03" w:rsidP="00593646">
      <w:pPr>
        <w:pStyle w:val="BodyA"/>
        <w:spacing w:before="0" w:after="0"/>
        <w:rPr>
          <w:rFonts w:asciiTheme="minorHAnsi" w:hAnsiTheme="minorHAnsi"/>
        </w:rPr>
      </w:pPr>
      <w:r w:rsidRPr="005F4441">
        <w:t xml:space="preserve">Letter grades are based on </w:t>
      </w:r>
      <w:r w:rsidR="00593646">
        <w:rPr>
          <w:rFonts w:asciiTheme="minorHAnsi" w:hAnsiTheme="minorHAnsi"/>
        </w:rPr>
        <w:t>the UC San Diego Extension Grading Scale (</w:t>
      </w:r>
      <w:hyperlink r:id="rId7" w:history="1">
        <w:r w:rsidR="00B91A8C" w:rsidRPr="001E0ED9">
          <w:rPr>
            <w:rStyle w:val="Hyperlink"/>
            <w:rFonts w:asciiTheme="minorHAnsi" w:hAnsiTheme="minorHAnsi"/>
          </w:rPr>
          <w:t>https://extension.ucsd.edu/student-resources/academic-information</w:t>
        </w:r>
      </w:hyperlink>
      <w:r w:rsidR="00B91A8C">
        <w:rPr>
          <w:rFonts w:asciiTheme="minorHAnsi" w:hAnsiTheme="minorHAnsi"/>
        </w:rPr>
        <w:t xml:space="preserve">) </w:t>
      </w:r>
      <w:r w:rsidR="00593646">
        <w:rPr>
          <w:rFonts w:asciiTheme="minorHAnsi" w:hAnsiTheme="minorHAnsi"/>
        </w:rPr>
        <w:t xml:space="preserve">.  Your final course grade </w:t>
      </w:r>
      <w:r w:rsidR="00B91A8C">
        <w:rPr>
          <w:rFonts w:asciiTheme="minorHAnsi" w:hAnsiTheme="minorHAnsi"/>
        </w:rPr>
        <w:t xml:space="preserve">is based on the percentage of points you have earned. </w:t>
      </w:r>
    </w:p>
    <w:p w14:paraId="63F1B5FC" w14:textId="77777777" w:rsidR="00593646" w:rsidRDefault="00593646" w:rsidP="00593646">
      <w:pPr>
        <w:rPr>
          <w:rFonts w:asciiTheme="minorHAnsi" w:hAnsiTheme="minorHAnsi"/>
        </w:rPr>
      </w:pPr>
    </w:p>
    <w:p w14:paraId="4ADF7769" w14:textId="77777777" w:rsidR="00B91A8C" w:rsidRDefault="00B91A8C" w:rsidP="005936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sectPr w:rsidR="00B91A8C">
          <w:headerReference w:type="default" r:id="rId8"/>
          <w:pgSz w:w="12240" w:h="15840"/>
          <w:pgMar w:top="720" w:right="720" w:bottom="720" w:left="720" w:header="720" w:footer="720" w:gutter="0"/>
          <w:cols w:space="720"/>
          <w:docGrid w:linePitch="272"/>
        </w:sectPr>
      </w:pPr>
    </w:p>
    <w:p w14:paraId="79F4E270" w14:textId="77777777" w:rsidR="008B0337" w:rsidRDefault="00000000" w:rsidP="008B0337">
      <w:pPr>
        <w:ind w:left="720"/>
        <w:rPr>
          <w:rFonts w:asciiTheme="minorHAnsi" w:hAnsiTheme="minorHAnsi"/>
        </w:rPr>
      </w:pPr>
      <w:r>
        <w:rPr>
          <w:noProof/>
        </w:rPr>
        <w:pict w14:anchorId="313CE0B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2052" type="#_x0000_t67" style="position:absolute;left:0;text-align:left;margin-left:477.25pt;margin-top:2.85pt;width:3.5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" adj="17564" fillcolor="#4f81bd" strokecolor="#385d8a" strokeweight="2pt">
            <o:lock v:ext="edit" aspectratio="t" verticies="t" text="t" shapetype="t"/>
          </v:shape>
        </w:pict>
      </w:r>
      <w:r>
        <w:rPr>
          <w:noProof/>
        </w:rPr>
        <w:pict w14:anchorId="5EA15A97">
          <v:shape id="Down Arrow 5" o:spid="_x0000_s2051" type="#_x0000_t67" style="position:absolute;left:0;text-align:left;margin-left:317pt;margin-top:2.75pt;width:5.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" adj="14612" fillcolor="#4f81bd" strokecolor="#385d8a" strokeweight="2pt">
            <o:lock v:ext="edit" aspectratio="t" verticies="t" text="t" shapetype="t"/>
          </v:shape>
        </w:pict>
      </w:r>
      <w:r>
        <w:rPr>
          <w:noProof/>
        </w:rPr>
        <w:pict w14:anchorId="5AD3125E">
          <v:shape id="Down Arrow 6" o:spid="_x0000_s2050" type="#_x0000_t67" style="position:absolute;left:0;text-align:left;margin-left:137pt;margin-top:3.35pt;width:5.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" adj="14612" fillcolor="#4f81bd" strokecolor="#385d8a" strokeweight="2pt">
            <o:lock v:ext="edit" aspectratio="t" verticies="t" text="t" shapetype="t"/>
          </v:shape>
        </w:pict>
      </w:r>
      <w:r w:rsidR="008B0337" w:rsidRPr="00322395">
        <w:rPr>
          <w:rFonts w:asciiTheme="minorHAnsi" w:hAnsiTheme="minorHAnsi"/>
        </w:rPr>
        <w:t>100</w:t>
      </w:r>
      <w:r w:rsidR="008B0337">
        <w:rPr>
          <w:rFonts w:asciiTheme="minorHAnsi" w:hAnsiTheme="minorHAnsi"/>
        </w:rPr>
        <w:t>%</w:t>
      </w:r>
      <w:r w:rsidR="008B0337" w:rsidRPr="00322395">
        <w:rPr>
          <w:rFonts w:asciiTheme="minorHAnsi" w:hAnsiTheme="minorHAnsi"/>
        </w:rPr>
        <w:t xml:space="preserve"> </w:t>
      </w:r>
      <w:r w:rsidR="008B0337">
        <w:rPr>
          <w:rFonts w:asciiTheme="minorHAnsi" w:hAnsiTheme="minorHAnsi"/>
        </w:rPr>
        <w:t xml:space="preserve">   </w:t>
      </w:r>
      <w:r w:rsidR="008B0337" w:rsidRPr="00322395">
        <w:rPr>
          <w:rFonts w:asciiTheme="minorHAnsi" w:hAnsiTheme="minorHAnsi"/>
        </w:rPr>
        <w:t>= A+</w:t>
      </w:r>
      <w:r w:rsidR="008B0337">
        <w:rPr>
          <w:rFonts w:asciiTheme="minorHAnsi" w:hAnsiTheme="minorHAnsi"/>
        </w:rPr>
        <w:t xml:space="preserve"> (pass)</w:t>
      </w:r>
      <w:r w:rsidR="008B0337" w:rsidRPr="00A03B9D">
        <w:rPr>
          <w:rFonts w:asciiTheme="minorHAnsi" w:hAnsiTheme="minorHAnsi"/>
          <w:noProof/>
        </w:rPr>
        <w:t xml:space="preserve"> </w:t>
      </w:r>
      <w:r w:rsidR="008B0337">
        <w:rPr>
          <w:rFonts w:asciiTheme="minorHAnsi" w:hAnsiTheme="minorHAnsi"/>
          <w:noProof/>
        </w:rPr>
        <w:tab/>
      </w:r>
      <w:r w:rsidR="008B0337">
        <w:rPr>
          <w:rFonts w:asciiTheme="minorHAnsi" w:hAnsiTheme="minorHAnsi"/>
          <w:noProof/>
        </w:rPr>
        <w:tab/>
      </w:r>
      <w:r w:rsidR="008B0337">
        <w:rPr>
          <w:rFonts w:asciiTheme="minorHAnsi" w:hAnsiTheme="minorHAnsi"/>
          <w:noProof/>
        </w:rPr>
        <w:tab/>
      </w:r>
      <w:r w:rsidR="008B0337" w:rsidRPr="00322395">
        <w:rPr>
          <w:rFonts w:asciiTheme="minorHAnsi" w:hAnsiTheme="minorHAnsi"/>
        </w:rPr>
        <w:t>77-79</w:t>
      </w:r>
      <w:r w:rsidR="008B0337">
        <w:rPr>
          <w:rFonts w:asciiTheme="minorHAnsi" w:hAnsiTheme="minorHAnsi"/>
        </w:rPr>
        <w:t>%</w:t>
      </w:r>
      <w:r w:rsidR="008B0337" w:rsidRPr="00322395">
        <w:rPr>
          <w:rFonts w:asciiTheme="minorHAnsi" w:hAnsiTheme="minorHAnsi"/>
        </w:rPr>
        <w:t xml:space="preserve"> = C+</w:t>
      </w:r>
      <w:r w:rsidR="008B0337">
        <w:rPr>
          <w:rFonts w:asciiTheme="minorHAnsi" w:hAnsiTheme="minorHAnsi"/>
        </w:rPr>
        <w:t>(pass)</w:t>
      </w:r>
      <w:r w:rsidR="008B0337">
        <w:rPr>
          <w:rFonts w:asciiTheme="minorHAnsi" w:hAnsiTheme="minorHAnsi"/>
        </w:rPr>
        <w:tab/>
      </w:r>
      <w:r w:rsidR="008B0337">
        <w:rPr>
          <w:rFonts w:asciiTheme="minorHAnsi" w:hAnsiTheme="minorHAnsi"/>
        </w:rPr>
        <w:tab/>
      </w:r>
      <w:r w:rsidR="008B0337" w:rsidRPr="00322395">
        <w:rPr>
          <w:rFonts w:asciiTheme="minorHAnsi" w:hAnsiTheme="minorHAnsi"/>
        </w:rPr>
        <w:t>67-69</w:t>
      </w:r>
      <w:r w:rsidR="008B0337">
        <w:rPr>
          <w:rFonts w:asciiTheme="minorHAnsi" w:hAnsiTheme="minorHAnsi"/>
        </w:rPr>
        <w:t>%</w:t>
      </w:r>
      <w:r w:rsidR="008B0337" w:rsidRPr="00322395">
        <w:rPr>
          <w:rFonts w:asciiTheme="minorHAnsi" w:hAnsiTheme="minorHAnsi"/>
        </w:rPr>
        <w:t xml:space="preserve"> = D+</w:t>
      </w:r>
      <w:r w:rsidR="008B0337">
        <w:rPr>
          <w:rFonts w:asciiTheme="minorHAnsi" w:hAnsiTheme="minorHAnsi"/>
        </w:rPr>
        <w:t xml:space="preserve"> (no pass)</w:t>
      </w:r>
      <w:r w:rsidR="008B0337">
        <w:rPr>
          <w:rFonts w:asciiTheme="minorHAnsi" w:hAnsiTheme="minorHAnsi"/>
        </w:rPr>
        <w:tab/>
      </w:r>
    </w:p>
    <w:p w14:paraId="429FE716" w14:textId="77777777" w:rsidR="008B0337" w:rsidRPr="001F5C9F" w:rsidRDefault="008B0337" w:rsidP="008B033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rPr>
      </w:pPr>
      <w:r w:rsidRPr="00322395">
        <w:rPr>
          <w:rFonts w:asciiTheme="minorHAnsi" w:hAnsiTheme="minorHAnsi"/>
        </w:rPr>
        <w:t>93-99</w:t>
      </w:r>
      <w:r>
        <w:rPr>
          <w:rFonts w:asciiTheme="minorHAnsi" w:hAnsiTheme="minorHAnsi"/>
        </w:rPr>
        <w:t>%</w:t>
      </w:r>
      <w:r w:rsidRPr="00322395">
        <w:rPr>
          <w:rFonts w:asciiTheme="minorHAnsi" w:hAnsiTheme="minorHAnsi"/>
        </w:rPr>
        <w:t xml:space="preserve"> = A</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22395">
        <w:rPr>
          <w:rFonts w:asciiTheme="minorHAnsi" w:hAnsiTheme="minorHAnsi"/>
        </w:rPr>
        <w:t>73-76</w:t>
      </w:r>
      <w:r>
        <w:rPr>
          <w:rFonts w:asciiTheme="minorHAnsi" w:hAnsiTheme="minorHAnsi"/>
        </w:rPr>
        <w:t>%</w:t>
      </w:r>
      <w:r w:rsidRPr="00322395">
        <w:rPr>
          <w:rFonts w:asciiTheme="minorHAnsi" w:hAnsiTheme="minorHAnsi"/>
        </w:rPr>
        <w:t xml:space="preserve"> = C</w:t>
      </w:r>
      <w:r>
        <w:rPr>
          <w:rFonts w:asciiTheme="minorHAnsi" w:hAnsiTheme="minorHAnsi"/>
        </w:rPr>
        <w:tab/>
      </w:r>
      <w:r>
        <w:rPr>
          <w:rFonts w:asciiTheme="minorHAnsi" w:hAnsiTheme="minorHAnsi"/>
        </w:rPr>
        <w:tab/>
      </w:r>
      <w:r>
        <w:rPr>
          <w:rFonts w:asciiTheme="minorHAnsi" w:hAnsiTheme="minorHAnsi"/>
        </w:rPr>
        <w:tab/>
      </w:r>
      <w:r w:rsidRPr="00322395">
        <w:rPr>
          <w:rFonts w:asciiTheme="minorHAnsi" w:hAnsiTheme="minorHAnsi"/>
        </w:rPr>
        <w:t>63-66</w:t>
      </w:r>
      <w:r>
        <w:rPr>
          <w:rFonts w:asciiTheme="minorHAnsi" w:hAnsiTheme="minorHAnsi"/>
        </w:rPr>
        <w:t>%</w:t>
      </w:r>
      <w:r w:rsidRPr="00322395">
        <w:rPr>
          <w:rFonts w:asciiTheme="minorHAnsi" w:hAnsiTheme="minorHAnsi"/>
        </w:rPr>
        <w:t xml:space="preserve"> = D</w:t>
      </w:r>
    </w:p>
    <w:p w14:paraId="0B710F56" w14:textId="77777777" w:rsidR="008B0337" w:rsidRPr="00322395" w:rsidRDefault="008B0337" w:rsidP="008B033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rPr>
      </w:pPr>
      <w:r w:rsidRPr="00322395">
        <w:rPr>
          <w:rFonts w:asciiTheme="minorHAnsi" w:hAnsiTheme="minorHAnsi"/>
        </w:rPr>
        <w:t>90-92</w:t>
      </w:r>
      <w:r>
        <w:rPr>
          <w:rFonts w:asciiTheme="minorHAnsi" w:hAnsiTheme="minorHAnsi"/>
        </w:rPr>
        <w:t>%</w:t>
      </w:r>
      <w:r w:rsidRPr="00322395">
        <w:rPr>
          <w:rFonts w:asciiTheme="minorHAnsi" w:hAnsiTheme="minorHAnsi"/>
        </w:rPr>
        <w:t xml:space="preserve"> = 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22395">
        <w:rPr>
          <w:rFonts w:asciiTheme="minorHAnsi" w:hAnsiTheme="minorHAnsi"/>
        </w:rPr>
        <w:t>70-72</w:t>
      </w:r>
      <w:r>
        <w:rPr>
          <w:rFonts w:asciiTheme="minorHAnsi" w:hAnsiTheme="minorHAnsi"/>
        </w:rPr>
        <w:t>%</w:t>
      </w:r>
      <w:r w:rsidRPr="00322395">
        <w:rPr>
          <w:rFonts w:asciiTheme="minorHAnsi" w:hAnsiTheme="minorHAnsi"/>
        </w:rPr>
        <w:t xml:space="preserve"> = C-</w:t>
      </w:r>
      <w:r>
        <w:rPr>
          <w:rFonts w:asciiTheme="minorHAnsi" w:hAnsiTheme="minorHAnsi"/>
        </w:rPr>
        <w:tab/>
      </w:r>
      <w:r>
        <w:rPr>
          <w:rFonts w:asciiTheme="minorHAnsi" w:hAnsiTheme="minorHAnsi"/>
        </w:rPr>
        <w:tab/>
      </w:r>
      <w:r>
        <w:rPr>
          <w:rFonts w:asciiTheme="minorHAnsi" w:hAnsiTheme="minorHAnsi"/>
        </w:rPr>
        <w:tab/>
      </w:r>
      <w:r w:rsidRPr="00322395">
        <w:rPr>
          <w:rFonts w:asciiTheme="minorHAnsi" w:hAnsiTheme="minorHAnsi"/>
        </w:rPr>
        <w:t>60-62</w:t>
      </w:r>
      <w:r>
        <w:rPr>
          <w:rFonts w:asciiTheme="minorHAnsi" w:hAnsiTheme="minorHAnsi"/>
        </w:rPr>
        <w:t>%</w:t>
      </w:r>
      <w:r w:rsidRPr="00322395">
        <w:rPr>
          <w:rFonts w:asciiTheme="minorHAnsi" w:hAnsiTheme="minorHAnsi"/>
        </w:rPr>
        <w:t xml:space="preserve"> = D-</w:t>
      </w:r>
    </w:p>
    <w:p w14:paraId="0B660FA4" w14:textId="77777777" w:rsidR="008B0337" w:rsidRPr="008B0337" w:rsidRDefault="008B0337" w:rsidP="008B0337">
      <w:pPr>
        <w:pStyle w:val="Body"/>
        <w:ind w:firstLine="720"/>
        <w:rPr>
          <w:sz w:val="20"/>
          <w:szCs w:val="20"/>
        </w:rPr>
      </w:pPr>
      <w:r w:rsidRPr="008B0337">
        <w:rPr>
          <w:rFonts w:asciiTheme="minorHAnsi" w:hAnsiTheme="minorHAnsi"/>
          <w:sz w:val="20"/>
          <w:szCs w:val="20"/>
        </w:rPr>
        <w:t>87-89% = B+</w:t>
      </w:r>
      <w:r w:rsidRPr="008B0337">
        <w:rPr>
          <w:rFonts w:asciiTheme="minorHAnsi" w:hAnsiTheme="minorHAnsi"/>
          <w:sz w:val="20"/>
          <w:szCs w:val="20"/>
        </w:rPr>
        <w:tab/>
      </w:r>
      <w:r w:rsidRPr="008B0337">
        <w:rPr>
          <w:rFonts w:asciiTheme="minorHAnsi" w:hAnsiTheme="minorHAnsi"/>
          <w:sz w:val="20"/>
          <w:szCs w:val="20"/>
        </w:rPr>
        <w:tab/>
      </w:r>
      <w:r w:rsidRPr="008B0337">
        <w:rPr>
          <w:rFonts w:asciiTheme="minorHAnsi" w:hAnsiTheme="minorHAnsi"/>
          <w:sz w:val="20"/>
          <w:szCs w:val="20"/>
        </w:rPr>
        <w:tab/>
      </w:r>
      <w:r w:rsidRPr="008B0337">
        <w:rPr>
          <w:rFonts w:asciiTheme="minorHAnsi" w:hAnsiTheme="minorHAnsi"/>
          <w:sz w:val="20"/>
          <w:szCs w:val="20"/>
        </w:rPr>
        <w:tab/>
      </w:r>
      <w:r w:rsidRPr="008B0337">
        <w:rPr>
          <w:rFonts w:asciiTheme="minorHAnsi" w:hAnsiTheme="minorHAnsi"/>
          <w:sz w:val="20"/>
          <w:szCs w:val="20"/>
        </w:rPr>
        <w:tab/>
      </w:r>
      <w:r w:rsidRPr="008B0337">
        <w:rPr>
          <w:rFonts w:asciiTheme="minorHAnsi" w:hAnsiTheme="minorHAnsi"/>
          <w:sz w:val="20"/>
          <w:szCs w:val="20"/>
        </w:rPr>
        <w:tab/>
      </w:r>
      <w:r w:rsidRPr="008B0337">
        <w:rPr>
          <w:rFonts w:asciiTheme="minorHAnsi" w:hAnsiTheme="minorHAnsi"/>
          <w:sz w:val="20"/>
          <w:szCs w:val="20"/>
        </w:rPr>
        <w:tab/>
      </w:r>
      <w:r w:rsidRPr="008B0337">
        <w:rPr>
          <w:rFonts w:asciiTheme="minorHAnsi" w:hAnsiTheme="minorHAnsi"/>
          <w:sz w:val="20"/>
          <w:szCs w:val="20"/>
        </w:rPr>
        <w:tab/>
        <w:t>59 and below = F</w:t>
      </w:r>
    </w:p>
    <w:p w14:paraId="6572BF4C" w14:textId="77777777" w:rsidR="008B0337" w:rsidRPr="00322395" w:rsidRDefault="008B0337" w:rsidP="008B033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rPr>
      </w:pPr>
      <w:r w:rsidRPr="00322395">
        <w:rPr>
          <w:rFonts w:asciiTheme="minorHAnsi" w:hAnsiTheme="minorHAnsi"/>
        </w:rPr>
        <w:t>83-86</w:t>
      </w:r>
      <w:r>
        <w:rPr>
          <w:rFonts w:asciiTheme="minorHAnsi" w:hAnsiTheme="minorHAnsi"/>
        </w:rPr>
        <w:t>%</w:t>
      </w:r>
      <w:r w:rsidRPr="00322395">
        <w:rPr>
          <w:rFonts w:asciiTheme="minorHAnsi" w:hAnsiTheme="minorHAnsi"/>
        </w:rPr>
        <w:t xml:space="preserve"> = B</w:t>
      </w:r>
    </w:p>
    <w:p w14:paraId="7E21B3B4" w14:textId="77777777" w:rsidR="008B0337" w:rsidRPr="00322395" w:rsidRDefault="008B0337" w:rsidP="008B033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rPr>
      </w:pPr>
      <w:r w:rsidRPr="00322395">
        <w:rPr>
          <w:rFonts w:asciiTheme="minorHAnsi" w:hAnsiTheme="minorHAnsi"/>
        </w:rPr>
        <w:t>80-82</w:t>
      </w:r>
      <w:r>
        <w:rPr>
          <w:rFonts w:asciiTheme="minorHAnsi" w:hAnsiTheme="minorHAnsi"/>
        </w:rPr>
        <w:t>%</w:t>
      </w:r>
      <w:r w:rsidRPr="00322395">
        <w:rPr>
          <w:rFonts w:asciiTheme="minorHAnsi" w:hAnsiTheme="minorHAnsi"/>
        </w:rPr>
        <w:t xml:space="preserve"> = B-</w:t>
      </w:r>
      <w:r>
        <w:rPr>
          <w:rFonts w:asciiTheme="minorHAnsi" w:hAnsiTheme="minorHAnsi"/>
        </w:rPr>
        <w:t xml:space="preserve"> </w:t>
      </w:r>
    </w:p>
    <w:p w14:paraId="6DF7EC36" w14:textId="77777777" w:rsidR="008B0337" w:rsidRPr="00322395" w:rsidRDefault="008B0337" w:rsidP="008B0337">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rPr>
      </w:pPr>
    </w:p>
    <w:p w14:paraId="5B2DBC24" w14:textId="77777777" w:rsidR="008B0337" w:rsidRDefault="008B0337" w:rsidP="008B0337">
      <w:pPr>
        <w:rPr>
          <w:b/>
          <w:bCs/>
          <w:sz w:val="28"/>
          <w:szCs w:val="28"/>
        </w:rPr>
      </w:pPr>
    </w:p>
    <w:p w14:paraId="049799E8" w14:textId="77777777" w:rsidR="00212C03" w:rsidRDefault="00212C03" w:rsidP="00212C03">
      <w:pPr>
        <w:pStyle w:val="BodyA"/>
        <w:spacing w:before="0" w:after="0"/>
        <w:rPr>
          <w:b/>
          <w:bCs/>
        </w:rPr>
      </w:pPr>
    </w:p>
    <w:p w14:paraId="46F8112D" w14:textId="77777777" w:rsidR="00212C03" w:rsidRPr="00985AB2" w:rsidRDefault="00B91A8C" w:rsidP="00985AB2">
      <w:pPr>
        <w:pStyle w:val="BodyA"/>
        <w:spacing w:before="0" w:after="0"/>
        <w:rPr>
          <w:color w:val="auto"/>
        </w:rPr>
      </w:pPr>
      <w:r w:rsidRPr="00985AB2">
        <w:rPr>
          <w:b/>
          <w:bCs/>
          <w:color w:val="auto"/>
        </w:rPr>
        <w:t>Weighted Grading Criteria</w:t>
      </w:r>
    </w:p>
    <w:p w14:paraId="35B7D885" w14:textId="77777777" w:rsidR="00985AB2" w:rsidRDefault="00985AB2" w:rsidP="00212C03">
      <w:pPr>
        <w:pStyle w:val="BodyA"/>
        <w:tabs>
          <w:tab w:val="left" w:pos="3600"/>
        </w:tabs>
        <w:spacing w:before="0" w:after="0"/>
        <w:rPr>
          <w:color w:val="auto"/>
        </w:rPr>
      </w:pPr>
      <w:r>
        <w:rPr>
          <w:color w:val="auto"/>
        </w:rPr>
        <w:t>Participation</w:t>
      </w:r>
      <w:r w:rsidR="00E13676">
        <w:rPr>
          <w:color w:val="auto"/>
        </w:rPr>
        <w:t xml:space="preserve"> and Attenda</w:t>
      </w:r>
      <w:r w:rsidR="000943A0">
        <w:rPr>
          <w:color w:val="auto"/>
        </w:rPr>
        <w:t>nce</w:t>
      </w:r>
      <w:r>
        <w:rPr>
          <w:color w:val="auto"/>
        </w:rPr>
        <w:tab/>
      </w:r>
      <w:r>
        <w:rPr>
          <w:color w:val="auto"/>
        </w:rPr>
        <w:tab/>
      </w:r>
      <w:r w:rsidR="00137805">
        <w:rPr>
          <w:color w:val="auto"/>
        </w:rPr>
        <w:tab/>
      </w:r>
      <w:r w:rsidR="00137805">
        <w:rPr>
          <w:color w:val="auto"/>
        </w:rPr>
        <w:tab/>
      </w:r>
      <w:r>
        <w:rPr>
          <w:color w:val="auto"/>
        </w:rPr>
        <w:t>25%</w:t>
      </w:r>
    </w:p>
    <w:p w14:paraId="68FA32BE" w14:textId="77777777" w:rsidR="00593646" w:rsidRPr="00985AB2" w:rsidRDefault="00985AB2" w:rsidP="00212C03">
      <w:pPr>
        <w:pStyle w:val="BodyA"/>
        <w:tabs>
          <w:tab w:val="left" w:pos="3600"/>
        </w:tabs>
        <w:spacing w:before="0" w:after="0"/>
        <w:rPr>
          <w:color w:val="auto"/>
        </w:rPr>
      </w:pPr>
      <w:r w:rsidRPr="00985AB2">
        <w:rPr>
          <w:color w:val="auto"/>
        </w:rPr>
        <w:t xml:space="preserve">Homework </w:t>
      </w:r>
      <w:r w:rsidR="00593646" w:rsidRPr="00985AB2">
        <w:rPr>
          <w:color w:val="auto"/>
        </w:rPr>
        <w:t>Assignments</w:t>
      </w:r>
      <w:r w:rsidRPr="00985AB2">
        <w:rPr>
          <w:color w:val="auto"/>
        </w:rPr>
        <w:tab/>
      </w:r>
      <w:r w:rsidRPr="00985AB2">
        <w:rPr>
          <w:color w:val="auto"/>
        </w:rPr>
        <w:tab/>
      </w:r>
      <w:r w:rsidR="00137805">
        <w:rPr>
          <w:color w:val="auto"/>
        </w:rPr>
        <w:tab/>
      </w:r>
      <w:r w:rsidR="00137805">
        <w:rPr>
          <w:color w:val="auto"/>
        </w:rPr>
        <w:tab/>
      </w:r>
      <w:r w:rsidRPr="00985AB2">
        <w:rPr>
          <w:color w:val="auto"/>
        </w:rPr>
        <w:t>25</w:t>
      </w:r>
      <w:r w:rsidR="00593646" w:rsidRPr="00985AB2">
        <w:rPr>
          <w:color w:val="auto"/>
        </w:rPr>
        <w:t>%</w:t>
      </w:r>
    </w:p>
    <w:p w14:paraId="6179875A" w14:textId="39921B43" w:rsidR="00212C03" w:rsidRDefault="00137805" w:rsidP="00212C03">
      <w:pPr>
        <w:pStyle w:val="BodyA"/>
        <w:tabs>
          <w:tab w:val="left" w:pos="3600"/>
        </w:tabs>
        <w:spacing w:before="0" w:after="0"/>
        <w:rPr>
          <w:color w:val="auto"/>
        </w:rPr>
      </w:pPr>
      <w:r>
        <w:rPr>
          <w:color w:val="auto"/>
        </w:rPr>
        <w:t>Quizzes/Formal and Informal Assessments</w:t>
      </w:r>
      <w:r w:rsidR="00593646" w:rsidRPr="00985AB2">
        <w:rPr>
          <w:color w:val="auto"/>
        </w:rPr>
        <w:tab/>
      </w:r>
      <w:r w:rsidR="00212C03" w:rsidRPr="00985AB2">
        <w:rPr>
          <w:color w:val="auto"/>
        </w:rPr>
        <w:tab/>
      </w:r>
      <w:r w:rsidR="00D31158">
        <w:rPr>
          <w:color w:val="auto"/>
        </w:rPr>
        <w:tab/>
        <w:t>25</w:t>
      </w:r>
      <w:r w:rsidR="00212C03" w:rsidRPr="00985AB2">
        <w:rPr>
          <w:color w:val="auto"/>
        </w:rPr>
        <w:t>%</w:t>
      </w:r>
    </w:p>
    <w:p w14:paraId="0C29065F" w14:textId="3D694584" w:rsidR="00D31158" w:rsidRPr="00985AB2" w:rsidRDefault="00D31158" w:rsidP="00212C03">
      <w:pPr>
        <w:pStyle w:val="BodyA"/>
        <w:tabs>
          <w:tab w:val="left" w:pos="3600"/>
        </w:tabs>
        <w:spacing w:before="0" w:after="0"/>
        <w:rPr>
          <w:color w:val="auto"/>
        </w:rPr>
      </w:pPr>
      <w:r>
        <w:rPr>
          <w:color w:val="auto"/>
        </w:rPr>
        <w:t>Presentation</w:t>
      </w:r>
      <w:r>
        <w:rPr>
          <w:color w:val="auto"/>
        </w:rPr>
        <w:tab/>
      </w:r>
      <w:r>
        <w:rPr>
          <w:color w:val="auto"/>
        </w:rPr>
        <w:tab/>
      </w:r>
      <w:r>
        <w:rPr>
          <w:color w:val="auto"/>
        </w:rPr>
        <w:tab/>
      </w:r>
      <w:r>
        <w:rPr>
          <w:color w:val="auto"/>
        </w:rPr>
        <w:tab/>
        <w:t xml:space="preserve">  5%</w:t>
      </w:r>
    </w:p>
    <w:p w14:paraId="0E4A69DB" w14:textId="77777777" w:rsidR="00212C03" w:rsidRPr="00985AB2" w:rsidRDefault="00212C03" w:rsidP="00212C03">
      <w:pPr>
        <w:pStyle w:val="BodyA"/>
        <w:tabs>
          <w:tab w:val="left" w:pos="3600"/>
        </w:tabs>
        <w:spacing w:before="0" w:after="0"/>
        <w:rPr>
          <w:color w:val="auto"/>
        </w:rPr>
      </w:pPr>
      <w:r w:rsidRPr="00985AB2">
        <w:rPr>
          <w:color w:val="auto"/>
        </w:rPr>
        <w:t>Final</w:t>
      </w:r>
      <w:r w:rsidR="00985AB2" w:rsidRPr="00985AB2">
        <w:rPr>
          <w:color w:val="auto"/>
        </w:rPr>
        <w:t xml:space="preserve"> Exam</w:t>
      </w:r>
      <w:r w:rsidRPr="00985AB2">
        <w:rPr>
          <w:color w:val="auto"/>
        </w:rPr>
        <w:tab/>
      </w:r>
      <w:r w:rsidRPr="00985AB2">
        <w:rPr>
          <w:color w:val="auto"/>
        </w:rPr>
        <w:tab/>
      </w:r>
      <w:r w:rsidR="00137805">
        <w:rPr>
          <w:color w:val="auto"/>
        </w:rPr>
        <w:tab/>
      </w:r>
      <w:r w:rsidR="00137805">
        <w:rPr>
          <w:color w:val="auto"/>
        </w:rPr>
        <w:tab/>
        <w:t>20</w:t>
      </w:r>
      <w:r w:rsidRPr="00985AB2">
        <w:rPr>
          <w:color w:val="auto"/>
        </w:rPr>
        <w:t>%</w:t>
      </w:r>
    </w:p>
    <w:p w14:paraId="57CBA816" w14:textId="77777777" w:rsidR="00212C03" w:rsidRPr="005F4441" w:rsidRDefault="00212C03" w:rsidP="00212C03">
      <w:pPr>
        <w:pStyle w:val="BodyA"/>
        <w:pBdr>
          <w:top w:val="single" w:sz="4" w:space="0" w:color="000000"/>
        </w:pBdr>
        <w:tabs>
          <w:tab w:val="left" w:pos="3600"/>
        </w:tabs>
        <w:spacing w:before="0" w:after="0"/>
      </w:pPr>
      <w:r w:rsidRPr="005F4441">
        <w:t>TOTAL</w:t>
      </w:r>
      <w:r w:rsidRPr="005F4441">
        <w:tab/>
      </w:r>
      <w:r w:rsidRPr="005F4441">
        <w:tab/>
      </w:r>
      <w:r w:rsidR="00137805">
        <w:tab/>
      </w:r>
      <w:r w:rsidR="00137805">
        <w:tab/>
      </w:r>
      <w:r w:rsidRPr="005F4441">
        <w:t>100%</w:t>
      </w:r>
    </w:p>
    <w:p w14:paraId="3AFC304E" w14:textId="77777777" w:rsidR="005F4441" w:rsidRDefault="005F4441" w:rsidP="005F4441">
      <w:pPr>
        <w:pStyle w:val="BodyA"/>
        <w:spacing w:before="0" w:after="0"/>
      </w:pPr>
    </w:p>
    <w:p w14:paraId="77D5F1C8" w14:textId="77777777" w:rsidR="00F54D13" w:rsidRDefault="00F54D13" w:rsidP="0087546B">
      <w:pPr>
        <w:pStyle w:val="Body"/>
        <w:rPr>
          <w:rFonts w:ascii="Verdana" w:hAnsi="Verdana"/>
          <w:sz w:val="20"/>
          <w:szCs w:val="20"/>
        </w:rPr>
      </w:pPr>
    </w:p>
    <w:p w14:paraId="65A97081" w14:textId="77777777" w:rsidR="00AC2C55" w:rsidRDefault="00F54D13" w:rsidP="0087546B">
      <w:pPr>
        <w:pStyle w:val="Body"/>
        <w:rPr>
          <w:rFonts w:ascii="Verdana" w:hAnsi="Verdana"/>
          <w:sz w:val="20"/>
          <w:szCs w:val="20"/>
        </w:rPr>
      </w:pPr>
      <w:r w:rsidRPr="00E13676">
        <w:rPr>
          <w:rFonts w:ascii="Verdana" w:hAnsi="Verdana"/>
          <w:sz w:val="20"/>
          <w:szCs w:val="20"/>
        </w:rPr>
        <w:t>Grading Policies</w:t>
      </w:r>
      <w:r w:rsidR="001D3969" w:rsidRPr="00E13676">
        <w:rPr>
          <w:rFonts w:ascii="Verdana" w:hAnsi="Verdana"/>
          <w:sz w:val="20"/>
          <w:szCs w:val="20"/>
        </w:rPr>
        <w:t xml:space="preserve"> </w:t>
      </w:r>
    </w:p>
    <w:p w14:paraId="304DDF9A" w14:textId="77777777" w:rsidR="00F54D13" w:rsidRDefault="00F54D13" w:rsidP="0087546B">
      <w:pPr>
        <w:pStyle w:val="Body"/>
        <w:rPr>
          <w:rFonts w:ascii="Verdana" w:hAnsi="Verdana"/>
          <w:sz w:val="20"/>
          <w:szCs w:val="20"/>
        </w:rPr>
      </w:pPr>
      <w:r>
        <w:rPr>
          <w:rFonts w:ascii="Verdana" w:hAnsi="Verdana"/>
          <w:sz w:val="20"/>
          <w:szCs w:val="20"/>
        </w:rPr>
        <w:t>Late Policy:</w:t>
      </w:r>
    </w:p>
    <w:p w14:paraId="3687EF83" w14:textId="77777777" w:rsidR="00F54D13" w:rsidRDefault="00F54D13" w:rsidP="0087546B">
      <w:pPr>
        <w:pStyle w:val="Body"/>
        <w:rPr>
          <w:rFonts w:ascii="Verdana" w:hAnsi="Verdana"/>
          <w:sz w:val="20"/>
          <w:szCs w:val="20"/>
        </w:rPr>
      </w:pPr>
      <w:r>
        <w:rPr>
          <w:rFonts w:ascii="Verdana" w:hAnsi="Verdana"/>
          <w:sz w:val="20"/>
          <w:szCs w:val="20"/>
        </w:rPr>
        <w:t>An assign</w:t>
      </w:r>
      <w:r w:rsidR="00151A05">
        <w:rPr>
          <w:rFonts w:ascii="Verdana" w:hAnsi="Verdana"/>
          <w:sz w:val="20"/>
          <w:szCs w:val="20"/>
        </w:rPr>
        <w:t xml:space="preserve">ment is considered late if you are not able to turn it in at the beginning of class. </w:t>
      </w:r>
      <w:r w:rsidR="00AC2C55">
        <w:rPr>
          <w:rFonts w:ascii="Verdana" w:hAnsi="Verdana"/>
          <w:sz w:val="20"/>
          <w:szCs w:val="20"/>
        </w:rPr>
        <w:t xml:space="preserve">10% of the grade will be taken off if the assignment is turned in late. </w:t>
      </w:r>
      <w:r>
        <w:rPr>
          <w:rFonts w:ascii="Verdana" w:hAnsi="Verdana"/>
          <w:sz w:val="20"/>
          <w:szCs w:val="20"/>
        </w:rPr>
        <w:t>The assignment will receive a score of 0 and no feedback if it is submitted more than on</w:t>
      </w:r>
      <w:r w:rsidR="00AC2C55">
        <w:rPr>
          <w:rFonts w:ascii="Verdana" w:hAnsi="Verdana"/>
          <w:sz w:val="20"/>
          <w:szCs w:val="20"/>
        </w:rPr>
        <w:t>e week after the due date.</w:t>
      </w:r>
      <w:r>
        <w:rPr>
          <w:rFonts w:ascii="Verdana" w:hAnsi="Verdana"/>
          <w:sz w:val="20"/>
          <w:szCs w:val="20"/>
        </w:rPr>
        <w:t xml:space="preserve">  </w:t>
      </w:r>
    </w:p>
    <w:p w14:paraId="17FC42E5" w14:textId="77777777" w:rsidR="00F54D13" w:rsidRDefault="00F54D13" w:rsidP="0087546B">
      <w:pPr>
        <w:pStyle w:val="Body"/>
        <w:rPr>
          <w:rFonts w:ascii="Verdana" w:hAnsi="Verdana"/>
          <w:sz w:val="20"/>
          <w:szCs w:val="20"/>
        </w:rPr>
      </w:pPr>
    </w:p>
    <w:p w14:paraId="439EF78D" w14:textId="77777777" w:rsidR="00F54D13" w:rsidRDefault="001D3969" w:rsidP="0087546B">
      <w:pPr>
        <w:pStyle w:val="Body"/>
        <w:rPr>
          <w:rFonts w:ascii="Verdana" w:hAnsi="Verdana"/>
          <w:sz w:val="20"/>
          <w:szCs w:val="20"/>
        </w:rPr>
      </w:pPr>
      <w:r>
        <w:rPr>
          <w:rFonts w:ascii="Verdana" w:hAnsi="Verdana"/>
          <w:sz w:val="20"/>
          <w:szCs w:val="20"/>
        </w:rPr>
        <w:t xml:space="preserve">*Please communicate with me early and often </w:t>
      </w:r>
      <w:r w:rsidR="00F54D13" w:rsidRPr="0087546B">
        <w:rPr>
          <w:rFonts w:ascii="Verdana" w:hAnsi="Verdana"/>
          <w:sz w:val="20"/>
          <w:szCs w:val="20"/>
        </w:rPr>
        <w:t xml:space="preserve">unless due to a verifiable medical or family emergency. </w:t>
      </w:r>
      <w:r w:rsidR="00F54D13">
        <w:rPr>
          <w:rFonts w:ascii="Verdana" w:hAnsi="Verdana"/>
          <w:sz w:val="20"/>
          <w:szCs w:val="20"/>
        </w:rPr>
        <w:t xml:space="preserve"> </w:t>
      </w:r>
    </w:p>
    <w:p w14:paraId="448BA414" w14:textId="77777777" w:rsidR="00F54D13" w:rsidRPr="0087546B" w:rsidRDefault="00F54D13" w:rsidP="00F54D13">
      <w:pPr>
        <w:pStyle w:val="Body"/>
        <w:rPr>
          <w:rFonts w:ascii="Verdana" w:hAnsi="Verdana"/>
          <w:sz w:val="20"/>
          <w:szCs w:val="20"/>
        </w:rPr>
      </w:pPr>
      <w:r w:rsidRPr="0087546B">
        <w:rPr>
          <w:rFonts w:ascii="Verdana" w:hAnsi="Verdana"/>
          <w:sz w:val="20"/>
          <w:szCs w:val="20"/>
        </w:rPr>
        <w:t xml:space="preserve">Expect and plan for contingencies and technical problems (they WILL happen!). </w:t>
      </w:r>
    </w:p>
    <w:p w14:paraId="3C227486" w14:textId="77777777" w:rsidR="00F54D13" w:rsidRDefault="00F54D13" w:rsidP="0087546B">
      <w:pPr>
        <w:pStyle w:val="Body"/>
        <w:rPr>
          <w:rFonts w:ascii="Verdana" w:hAnsi="Verdana"/>
          <w:sz w:val="20"/>
          <w:szCs w:val="20"/>
        </w:rPr>
      </w:pPr>
    </w:p>
    <w:p w14:paraId="10DD09AE" w14:textId="77777777" w:rsidR="00562ACA" w:rsidRDefault="00562ACA" w:rsidP="00F54D13">
      <w:pPr>
        <w:pStyle w:val="Body"/>
        <w:ind w:firstLine="720"/>
        <w:rPr>
          <w:rFonts w:ascii="Verdana" w:hAnsi="Verdana"/>
          <w:sz w:val="20"/>
          <w:szCs w:val="20"/>
        </w:rPr>
      </w:pPr>
    </w:p>
    <w:p w14:paraId="0AC91941" w14:textId="77777777" w:rsidR="00562ACA" w:rsidRPr="00562ACA" w:rsidRDefault="00562ACA" w:rsidP="00562ACA">
      <w:pPr>
        <w:pStyle w:val="Heading2"/>
        <w:spacing w:before="69" w:line="274" w:lineRule="exact"/>
        <w:rPr>
          <w:rFonts w:ascii="Verdana" w:hAnsi="Verdana"/>
          <w:b w:val="0"/>
          <w:bCs w:val="0"/>
          <w:i w:val="0"/>
          <w:sz w:val="24"/>
        </w:rPr>
      </w:pPr>
      <w:r w:rsidRPr="00375454">
        <w:rPr>
          <w:rFonts w:ascii="Verdana" w:hAnsi="Verdana"/>
          <w:i w:val="0"/>
          <w:spacing w:val="-1"/>
          <w:sz w:val="24"/>
        </w:rPr>
        <w:t>Attendance</w:t>
      </w:r>
    </w:p>
    <w:p w14:paraId="5FDA7933" w14:textId="77777777" w:rsidR="00562ACA" w:rsidRPr="00562ACA" w:rsidRDefault="00562ACA" w:rsidP="00562ACA">
      <w:pPr>
        <w:pStyle w:val="BodyText"/>
        <w:ind w:right="125"/>
        <w:rPr>
          <w:rFonts w:ascii="Verdana" w:hAnsi="Verdana" w:cs="Times New Roman"/>
          <w:sz w:val="20"/>
        </w:rPr>
      </w:pPr>
      <w:r w:rsidRPr="00562ACA">
        <w:rPr>
          <w:rFonts w:ascii="Verdana" w:hAnsi="Verdana"/>
          <w:spacing w:val="-1"/>
          <w:sz w:val="20"/>
        </w:rPr>
        <w:t>Your</w:t>
      </w:r>
      <w:r w:rsidRPr="00562ACA">
        <w:rPr>
          <w:rFonts w:ascii="Verdana" w:hAnsi="Verdana"/>
          <w:sz w:val="20"/>
        </w:rPr>
        <w:t xml:space="preserve"> </w:t>
      </w:r>
      <w:r w:rsidRPr="00562ACA">
        <w:rPr>
          <w:rFonts w:ascii="Verdana" w:hAnsi="Verdana"/>
          <w:spacing w:val="-1"/>
          <w:sz w:val="20"/>
        </w:rPr>
        <w:t>success</w:t>
      </w:r>
      <w:r w:rsidRPr="00562ACA">
        <w:rPr>
          <w:rFonts w:ascii="Verdana" w:hAnsi="Verdana"/>
          <w:spacing w:val="-2"/>
          <w:sz w:val="20"/>
        </w:rPr>
        <w:t xml:space="preserve"> </w:t>
      </w:r>
      <w:r w:rsidRPr="00562ACA">
        <w:rPr>
          <w:rFonts w:ascii="Verdana" w:hAnsi="Verdana"/>
          <w:sz w:val="20"/>
        </w:rPr>
        <w:t>in learning</w:t>
      </w:r>
      <w:r w:rsidRPr="00562ACA">
        <w:rPr>
          <w:rFonts w:ascii="Verdana" w:hAnsi="Verdana"/>
          <w:spacing w:val="-5"/>
          <w:sz w:val="20"/>
        </w:rPr>
        <w:t xml:space="preserve"> </w:t>
      </w:r>
      <w:r w:rsidRPr="00562ACA">
        <w:rPr>
          <w:rFonts w:ascii="Verdana" w:hAnsi="Verdana"/>
          <w:sz w:val="20"/>
        </w:rPr>
        <w:t xml:space="preserve">to </w:t>
      </w:r>
      <w:r w:rsidRPr="00562ACA">
        <w:rPr>
          <w:rFonts w:ascii="Verdana" w:hAnsi="Verdana"/>
          <w:spacing w:val="-1"/>
          <w:sz w:val="20"/>
        </w:rPr>
        <w:t>communicate</w:t>
      </w:r>
      <w:r w:rsidRPr="00562ACA">
        <w:rPr>
          <w:rFonts w:ascii="Verdana" w:hAnsi="Verdana"/>
          <w:spacing w:val="1"/>
          <w:sz w:val="20"/>
        </w:rPr>
        <w:t xml:space="preserve"> </w:t>
      </w:r>
      <w:r w:rsidRPr="00562ACA">
        <w:rPr>
          <w:rFonts w:ascii="Verdana" w:hAnsi="Verdana"/>
          <w:spacing w:val="-2"/>
          <w:sz w:val="20"/>
        </w:rPr>
        <w:t>in</w:t>
      </w:r>
      <w:r w:rsidRPr="00562ACA">
        <w:rPr>
          <w:rFonts w:ascii="Verdana" w:hAnsi="Verdana"/>
          <w:sz w:val="20"/>
        </w:rPr>
        <w:t xml:space="preserve"> a</w:t>
      </w:r>
      <w:r w:rsidRPr="00562ACA">
        <w:rPr>
          <w:rFonts w:ascii="Verdana" w:hAnsi="Verdana"/>
          <w:spacing w:val="1"/>
          <w:sz w:val="20"/>
        </w:rPr>
        <w:t xml:space="preserve"> </w:t>
      </w:r>
      <w:r w:rsidRPr="00562ACA">
        <w:rPr>
          <w:rFonts w:ascii="Verdana" w:hAnsi="Verdana"/>
          <w:sz w:val="20"/>
        </w:rPr>
        <w:t>new</w:t>
      </w:r>
      <w:r w:rsidRPr="00562ACA">
        <w:rPr>
          <w:rFonts w:ascii="Verdana" w:hAnsi="Verdana"/>
          <w:spacing w:val="-2"/>
          <w:sz w:val="20"/>
        </w:rPr>
        <w:t xml:space="preserve"> </w:t>
      </w:r>
      <w:r w:rsidRPr="00562ACA">
        <w:rPr>
          <w:rFonts w:ascii="Verdana" w:hAnsi="Verdana"/>
          <w:spacing w:val="-1"/>
          <w:sz w:val="20"/>
        </w:rPr>
        <w:t>language</w:t>
      </w:r>
      <w:r w:rsidRPr="00562ACA">
        <w:rPr>
          <w:rFonts w:ascii="Verdana" w:hAnsi="Verdana"/>
          <w:spacing w:val="1"/>
          <w:sz w:val="20"/>
        </w:rPr>
        <w:t xml:space="preserve"> </w:t>
      </w:r>
      <w:r w:rsidRPr="00562ACA">
        <w:rPr>
          <w:rFonts w:ascii="Verdana" w:hAnsi="Verdana"/>
          <w:sz w:val="20"/>
        </w:rPr>
        <w:t>depends</w:t>
      </w:r>
      <w:r w:rsidRPr="00562ACA">
        <w:rPr>
          <w:rFonts w:ascii="Verdana" w:hAnsi="Verdana"/>
          <w:spacing w:val="-2"/>
          <w:sz w:val="20"/>
        </w:rPr>
        <w:t xml:space="preserve"> </w:t>
      </w:r>
      <w:r w:rsidRPr="00562ACA">
        <w:rPr>
          <w:rFonts w:ascii="Verdana" w:hAnsi="Verdana"/>
          <w:spacing w:val="-1"/>
          <w:sz w:val="20"/>
        </w:rPr>
        <w:t>largely</w:t>
      </w:r>
      <w:r w:rsidRPr="00562ACA">
        <w:rPr>
          <w:rFonts w:ascii="Verdana" w:hAnsi="Verdana"/>
          <w:spacing w:val="-8"/>
          <w:sz w:val="20"/>
        </w:rPr>
        <w:t xml:space="preserve"> </w:t>
      </w:r>
      <w:r w:rsidRPr="00562ACA">
        <w:rPr>
          <w:rFonts w:ascii="Verdana" w:hAnsi="Verdana"/>
          <w:sz w:val="20"/>
        </w:rPr>
        <w:t>on the</w:t>
      </w:r>
      <w:r w:rsidRPr="00562ACA">
        <w:rPr>
          <w:rFonts w:ascii="Verdana" w:hAnsi="Verdana"/>
          <w:spacing w:val="1"/>
          <w:sz w:val="20"/>
        </w:rPr>
        <w:t xml:space="preserve"> </w:t>
      </w:r>
      <w:r w:rsidRPr="00562ACA">
        <w:rPr>
          <w:rFonts w:ascii="Verdana" w:hAnsi="Verdana"/>
          <w:sz w:val="20"/>
        </w:rPr>
        <w:t>number of hours</w:t>
      </w:r>
      <w:r w:rsidRPr="00562ACA">
        <w:rPr>
          <w:rFonts w:ascii="Verdana" w:hAnsi="Verdana"/>
          <w:spacing w:val="-2"/>
          <w:sz w:val="20"/>
        </w:rPr>
        <w:t xml:space="preserve"> </w:t>
      </w:r>
      <w:r w:rsidRPr="00562ACA">
        <w:rPr>
          <w:rFonts w:ascii="Verdana" w:hAnsi="Verdana"/>
          <w:sz w:val="20"/>
        </w:rPr>
        <w:t>of</w:t>
      </w:r>
      <w:r w:rsidRPr="00562ACA">
        <w:rPr>
          <w:rFonts w:ascii="Verdana" w:hAnsi="Verdana"/>
          <w:spacing w:val="54"/>
          <w:sz w:val="20"/>
        </w:rPr>
        <w:t xml:space="preserve"> </w:t>
      </w:r>
      <w:r w:rsidRPr="00562ACA">
        <w:rPr>
          <w:rFonts w:ascii="Verdana" w:hAnsi="Verdana"/>
          <w:spacing w:val="-1"/>
          <w:sz w:val="20"/>
        </w:rPr>
        <w:t>communicative</w:t>
      </w:r>
      <w:r w:rsidRPr="00562ACA">
        <w:rPr>
          <w:rFonts w:ascii="Verdana" w:hAnsi="Verdana"/>
          <w:spacing w:val="1"/>
          <w:sz w:val="20"/>
        </w:rPr>
        <w:t xml:space="preserve"> </w:t>
      </w:r>
      <w:r w:rsidRPr="00562ACA">
        <w:rPr>
          <w:rFonts w:ascii="Verdana" w:hAnsi="Verdana"/>
          <w:sz w:val="20"/>
        </w:rPr>
        <w:t>experience</w:t>
      </w:r>
      <w:r w:rsidRPr="00562ACA">
        <w:rPr>
          <w:rFonts w:ascii="Verdana" w:hAnsi="Verdana"/>
          <w:spacing w:val="-3"/>
          <w:sz w:val="20"/>
        </w:rPr>
        <w:t xml:space="preserve"> </w:t>
      </w:r>
      <w:r w:rsidRPr="00562ACA">
        <w:rPr>
          <w:rFonts w:ascii="Verdana" w:hAnsi="Verdana"/>
          <w:sz w:val="20"/>
        </w:rPr>
        <w:t xml:space="preserve">in </w:t>
      </w:r>
      <w:r w:rsidRPr="00562ACA">
        <w:rPr>
          <w:rFonts w:ascii="Verdana" w:hAnsi="Verdana"/>
          <w:spacing w:val="-1"/>
          <w:sz w:val="20"/>
        </w:rPr>
        <w:t>that</w:t>
      </w:r>
      <w:r w:rsidRPr="00562ACA">
        <w:rPr>
          <w:rFonts w:ascii="Verdana" w:hAnsi="Verdana"/>
          <w:sz w:val="20"/>
        </w:rPr>
        <w:t xml:space="preserve"> </w:t>
      </w:r>
      <w:r w:rsidRPr="00562ACA">
        <w:rPr>
          <w:rFonts w:ascii="Verdana" w:hAnsi="Verdana"/>
          <w:spacing w:val="-1"/>
          <w:sz w:val="20"/>
        </w:rPr>
        <w:t>language.</w:t>
      </w:r>
      <w:r w:rsidRPr="00562ACA">
        <w:rPr>
          <w:rFonts w:ascii="Verdana" w:hAnsi="Verdana"/>
          <w:sz w:val="20"/>
        </w:rPr>
        <w:t xml:space="preserve"> </w:t>
      </w:r>
      <w:r w:rsidRPr="00562ACA">
        <w:rPr>
          <w:rFonts w:ascii="Verdana" w:hAnsi="Verdana"/>
          <w:spacing w:val="-1"/>
          <w:sz w:val="20"/>
        </w:rPr>
        <w:t>Remember</w:t>
      </w:r>
      <w:r w:rsidRPr="00562ACA">
        <w:rPr>
          <w:rFonts w:ascii="Verdana" w:hAnsi="Verdana"/>
          <w:sz w:val="20"/>
        </w:rPr>
        <w:t xml:space="preserve"> </w:t>
      </w:r>
      <w:r w:rsidRPr="00562ACA">
        <w:rPr>
          <w:rFonts w:ascii="Verdana" w:hAnsi="Verdana"/>
          <w:spacing w:val="-1"/>
          <w:sz w:val="20"/>
        </w:rPr>
        <w:t>that</w:t>
      </w:r>
      <w:r w:rsidRPr="00562ACA">
        <w:rPr>
          <w:rFonts w:ascii="Verdana" w:hAnsi="Verdana"/>
          <w:sz w:val="20"/>
        </w:rPr>
        <w:t xml:space="preserve"> </w:t>
      </w:r>
      <w:r w:rsidRPr="00562ACA">
        <w:rPr>
          <w:rFonts w:ascii="Verdana" w:hAnsi="Verdana"/>
          <w:spacing w:val="-1"/>
          <w:sz w:val="20"/>
        </w:rPr>
        <w:t>learning</w:t>
      </w:r>
      <w:r w:rsidRPr="00562ACA">
        <w:rPr>
          <w:rFonts w:ascii="Verdana" w:hAnsi="Verdana"/>
          <w:spacing w:val="-5"/>
          <w:sz w:val="20"/>
        </w:rPr>
        <w:t xml:space="preserve"> </w:t>
      </w:r>
      <w:r w:rsidRPr="00562ACA">
        <w:rPr>
          <w:rFonts w:ascii="Verdana" w:hAnsi="Verdana"/>
          <w:sz w:val="20"/>
        </w:rPr>
        <w:t>a</w:t>
      </w:r>
      <w:r w:rsidRPr="00562ACA">
        <w:rPr>
          <w:rFonts w:ascii="Verdana" w:hAnsi="Verdana"/>
          <w:spacing w:val="1"/>
          <w:sz w:val="20"/>
        </w:rPr>
        <w:t xml:space="preserve"> </w:t>
      </w:r>
      <w:r w:rsidRPr="00562ACA">
        <w:rPr>
          <w:rFonts w:ascii="Verdana" w:hAnsi="Verdana"/>
          <w:sz w:val="20"/>
        </w:rPr>
        <w:t>new</w:t>
      </w:r>
      <w:r w:rsidRPr="00562ACA">
        <w:rPr>
          <w:rFonts w:ascii="Verdana" w:hAnsi="Verdana"/>
          <w:spacing w:val="-2"/>
          <w:sz w:val="20"/>
        </w:rPr>
        <w:t xml:space="preserve"> </w:t>
      </w:r>
      <w:r w:rsidRPr="00562ACA">
        <w:rPr>
          <w:rFonts w:ascii="Verdana" w:hAnsi="Verdana"/>
          <w:spacing w:val="-1"/>
          <w:sz w:val="20"/>
        </w:rPr>
        <w:t>language</w:t>
      </w:r>
      <w:r w:rsidRPr="00562ACA">
        <w:rPr>
          <w:rFonts w:ascii="Verdana" w:hAnsi="Verdana"/>
          <w:spacing w:val="1"/>
          <w:sz w:val="20"/>
        </w:rPr>
        <w:t xml:space="preserve"> </w:t>
      </w:r>
      <w:r w:rsidRPr="00562ACA">
        <w:rPr>
          <w:rFonts w:ascii="Verdana" w:hAnsi="Verdana"/>
          <w:sz w:val="20"/>
        </w:rPr>
        <w:t>takes</w:t>
      </w:r>
      <w:r w:rsidRPr="00562ACA">
        <w:rPr>
          <w:rFonts w:ascii="Verdana" w:hAnsi="Verdana"/>
          <w:spacing w:val="-2"/>
          <w:sz w:val="20"/>
        </w:rPr>
        <w:t xml:space="preserve"> </w:t>
      </w:r>
      <w:r w:rsidRPr="00562ACA">
        <w:rPr>
          <w:rFonts w:ascii="Verdana" w:hAnsi="Verdana"/>
          <w:spacing w:val="-1"/>
          <w:sz w:val="20"/>
        </w:rPr>
        <w:t>time</w:t>
      </w:r>
      <w:r w:rsidRPr="00562ACA">
        <w:rPr>
          <w:rFonts w:ascii="Verdana" w:hAnsi="Verdana"/>
          <w:spacing w:val="-3"/>
          <w:sz w:val="20"/>
        </w:rPr>
        <w:t xml:space="preserve"> </w:t>
      </w:r>
      <w:r w:rsidRPr="00562ACA">
        <w:rPr>
          <w:rFonts w:ascii="Verdana" w:hAnsi="Verdana"/>
          <w:sz w:val="20"/>
        </w:rPr>
        <w:t>and</w:t>
      </w:r>
      <w:r w:rsidRPr="00562ACA">
        <w:rPr>
          <w:rFonts w:ascii="Verdana" w:hAnsi="Verdana"/>
          <w:spacing w:val="61"/>
          <w:sz w:val="20"/>
        </w:rPr>
        <w:t xml:space="preserve"> </w:t>
      </w:r>
      <w:r w:rsidRPr="00562ACA">
        <w:rPr>
          <w:rFonts w:ascii="Verdana" w:hAnsi="Verdana"/>
          <w:sz w:val="20"/>
        </w:rPr>
        <w:t>every</w:t>
      </w:r>
      <w:r w:rsidRPr="00562ACA">
        <w:rPr>
          <w:rFonts w:ascii="Verdana" w:hAnsi="Verdana"/>
          <w:spacing w:val="-8"/>
          <w:sz w:val="20"/>
        </w:rPr>
        <w:t xml:space="preserve"> </w:t>
      </w:r>
      <w:r w:rsidRPr="00562ACA">
        <w:rPr>
          <w:rFonts w:ascii="Verdana" w:hAnsi="Verdana"/>
          <w:sz w:val="20"/>
        </w:rPr>
        <w:t>little</w:t>
      </w:r>
      <w:r w:rsidRPr="00562ACA">
        <w:rPr>
          <w:rFonts w:ascii="Verdana" w:hAnsi="Verdana"/>
          <w:spacing w:val="1"/>
          <w:sz w:val="20"/>
        </w:rPr>
        <w:t xml:space="preserve"> </w:t>
      </w:r>
      <w:r w:rsidRPr="00562ACA">
        <w:rPr>
          <w:rFonts w:ascii="Verdana" w:hAnsi="Verdana"/>
          <w:sz w:val="20"/>
        </w:rPr>
        <w:t xml:space="preserve">bit </w:t>
      </w:r>
      <w:r w:rsidRPr="00562ACA">
        <w:rPr>
          <w:rFonts w:ascii="Verdana" w:hAnsi="Verdana"/>
          <w:spacing w:val="-1"/>
          <w:sz w:val="20"/>
        </w:rPr>
        <w:t>helps.</w:t>
      </w:r>
      <w:r w:rsidRPr="00562ACA">
        <w:rPr>
          <w:rFonts w:ascii="Verdana" w:hAnsi="Verdana"/>
          <w:sz w:val="20"/>
        </w:rPr>
        <w:t xml:space="preserve"> Try</w:t>
      </w:r>
      <w:r w:rsidRPr="00562ACA">
        <w:rPr>
          <w:rFonts w:ascii="Verdana" w:hAnsi="Verdana"/>
          <w:spacing w:val="-8"/>
          <w:sz w:val="20"/>
        </w:rPr>
        <w:t xml:space="preserve"> </w:t>
      </w:r>
      <w:r w:rsidRPr="00562ACA">
        <w:rPr>
          <w:rFonts w:ascii="Verdana" w:hAnsi="Verdana"/>
          <w:sz w:val="20"/>
        </w:rPr>
        <w:t>to</w:t>
      </w:r>
      <w:r w:rsidRPr="00562ACA">
        <w:rPr>
          <w:rFonts w:ascii="Verdana" w:hAnsi="Verdana"/>
          <w:spacing w:val="5"/>
          <w:sz w:val="20"/>
        </w:rPr>
        <w:t xml:space="preserve"> </w:t>
      </w:r>
      <w:r w:rsidRPr="00562ACA">
        <w:rPr>
          <w:rFonts w:ascii="Verdana" w:hAnsi="Verdana"/>
          <w:sz w:val="20"/>
        </w:rPr>
        <w:t xml:space="preserve">attend </w:t>
      </w:r>
      <w:r w:rsidRPr="00562ACA">
        <w:rPr>
          <w:rFonts w:ascii="Verdana" w:hAnsi="Verdana"/>
          <w:spacing w:val="-1"/>
          <w:sz w:val="20"/>
        </w:rPr>
        <w:t>every</w:t>
      </w:r>
      <w:r w:rsidRPr="00562ACA">
        <w:rPr>
          <w:rFonts w:ascii="Verdana" w:hAnsi="Verdana"/>
          <w:spacing w:val="-8"/>
          <w:sz w:val="20"/>
        </w:rPr>
        <w:t xml:space="preserve"> </w:t>
      </w:r>
      <w:r w:rsidRPr="00562ACA">
        <w:rPr>
          <w:rFonts w:ascii="Verdana" w:hAnsi="Verdana"/>
          <w:sz w:val="20"/>
        </w:rPr>
        <w:t>class</w:t>
      </w:r>
      <w:r w:rsidRPr="00562ACA">
        <w:rPr>
          <w:rFonts w:ascii="Verdana" w:hAnsi="Verdana"/>
          <w:spacing w:val="-2"/>
          <w:sz w:val="20"/>
        </w:rPr>
        <w:t xml:space="preserve"> </w:t>
      </w:r>
      <w:r w:rsidRPr="00562ACA">
        <w:rPr>
          <w:rFonts w:ascii="Verdana" w:hAnsi="Verdana"/>
          <w:spacing w:val="-1"/>
          <w:sz w:val="20"/>
        </w:rPr>
        <w:t>so</w:t>
      </w:r>
      <w:r w:rsidRPr="00562ACA">
        <w:rPr>
          <w:rFonts w:ascii="Verdana" w:hAnsi="Verdana"/>
          <w:sz w:val="20"/>
        </w:rPr>
        <w:t xml:space="preserve"> that </w:t>
      </w:r>
      <w:r w:rsidRPr="00562ACA">
        <w:rPr>
          <w:rFonts w:ascii="Verdana" w:hAnsi="Verdana"/>
          <w:spacing w:val="-3"/>
          <w:sz w:val="20"/>
        </w:rPr>
        <w:t>you</w:t>
      </w:r>
      <w:r w:rsidRPr="00562ACA">
        <w:rPr>
          <w:rFonts w:ascii="Verdana" w:hAnsi="Verdana"/>
          <w:sz w:val="20"/>
        </w:rPr>
        <w:t xml:space="preserve"> progress</w:t>
      </w:r>
      <w:r w:rsidRPr="00562ACA">
        <w:rPr>
          <w:rFonts w:ascii="Verdana" w:hAnsi="Verdana"/>
          <w:spacing w:val="-2"/>
          <w:sz w:val="20"/>
        </w:rPr>
        <w:t xml:space="preserve"> </w:t>
      </w:r>
      <w:r w:rsidRPr="00562ACA">
        <w:rPr>
          <w:rFonts w:ascii="Verdana" w:hAnsi="Verdana"/>
          <w:sz w:val="20"/>
        </w:rPr>
        <w:t>along</w:t>
      </w:r>
      <w:r w:rsidRPr="00562ACA">
        <w:rPr>
          <w:rFonts w:ascii="Verdana" w:hAnsi="Verdana"/>
          <w:spacing w:val="-5"/>
          <w:sz w:val="20"/>
        </w:rPr>
        <w:t xml:space="preserve"> </w:t>
      </w:r>
      <w:r w:rsidRPr="00562ACA">
        <w:rPr>
          <w:rFonts w:ascii="Verdana" w:hAnsi="Verdana"/>
          <w:spacing w:val="-1"/>
          <w:sz w:val="20"/>
        </w:rPr>
        <w:t>with</w:t>
      </w:r>
      <w:r w:rsidRPr="00562ACA">
        <w:rPr>
          <w:rFonts w:ascii="Verdana" w:hAnsi="Verdana"/>
          <w:sz w:val="20"/>
        </w:rPr>
        <w:t xml:space="preserve"> the</w:t>
      </w:r>
      <w:r w:rsidRPr="00562ACA">
        <w:rPr>
          <w:rFonts w:ascii="Verdana" w:hAnsi="Verdana"/>
          <w:spacing w:val="1"/>
          <w:sz w:val="20"/>
        </w:rPr>
        <w:t xml:space="preserve"> </w:t>
      </w:r>
      <w:r w:rsidRPr="00562ACA">
        <w:rPr>
          <w:rFonts w:ascii="Verdana" w:hAnsi="Verdana"/>
          <w:spacing w:val="-1"/>
          <w:sz w:val="20"/>
        </w:rPr>
        <w:t>class</w:t>
      </w:r>
      <w:r w:rsidRPr="00562ACA">
        <w:rPr>
          <w:rFonts w:ascii="Verdana" w:hAnsi="Verdana"/>
          <w:spacing w:val="-2"/>
          <w:sz w:val="20"/>
        </w:rPr>
        <w:t xml:space="preserve"> </w:t>
      </w:r>
      <w:r w:rsidRPr="00562ACA">
        <w:rPr>
          <w:rFonts w:ascii="Verdana" w:hAnsi="Verdana"/>
          <w:sz w:val="20"/>
        </w:rPr>
        <w:t xml:space="preserve">and </w:t>
      </w:r>
      <w:r w:rsidRPr="00562ACA">
        <w:rPr>
          <w:rFonts w:ascii="Verdana" w:hAnsi="Verdana"/>
          <w:spacing w:val="-1"/>
          <w:sz w:val="20"/>
        </w:rPr>
        <w:t>also</w:t>
      </w:r>
      <w:r w:rsidRPr="00562ACA">
        <w:rPr>
          <w:rFonts w:ascii="Verdana" w:hAnsi="Verdana"/>
          <w:sz w:val="20"/>
        </w:rPr>
        <w:t xml:space="preserve"> </w:t>
      </w:r>
      <w:r w:rsidRPr="00562ACA">
        <w:rPr>
          <w:rFonts w:ascii="Verdana" w:hAnsi="Verdana"/>
          <w:spacing w:val="-1"/>
          <w:sz w:val="20"/>
        </w:rPr>
        <w:t>so</w:t>
      </w:r>
      <w:r w:rsidRPr="00562ACA">
        <w:rPr>
          <w:rFonts w:ascii="Verdana" w:hAnsi="Verdana"/>
          <w:sz w:val="20"/>
        </w:rPr>
        <w:t xml:space="preserve"> that</w:t>
      </w:r>
      <w:r w:rsidRPr="00562ACA">
        <w:rPr>
          <w:rFonts w:ascii="Verdana" w:hAnsi="Verdana"/>
          <w:spacing w:val="44"/>
          <w:sz w:val="20"/>
        </w:rPr>
        <w:t xml:space="preserve"> </w:t>
      </w:r>
      <w:r w:rsidRPr="00562ACA">
        <w:rPr>
          <w:rFonts w:ascii="Verdana" w:hAnsi="Verdana" w:cs="Times New Roman"/>
          <w:spacing w:val="-2"/>
          <w:sz w:val="20"/>
        </w:rPr>
        <w:t>you</w:t>
      </w:r>
      <w:r w:rsidRPr="00562ACA">
        <w:rPr>
          <w:rFonts w:ascii="Verdana" w:hAnsi="Verdana" w:cs="Times New Roman"/>
          <w:sz w:val="20"/>
        </w:rPr>
        <w:t xml:space="preserve"> don’t</w:t>
      </w:r>
      <w:r w:rsidRPr="00562ACA">
        <w:rPr>
          <w:rFonts w:ascii="Verdana" w:hAnsi="Verdana" w:cs="Times New Roman"/>
          <w:spacing w:val="1"/>
          <w:sz w:val="20"/>
        </w:rPr>
        <w:t xml:space="preserve"> </w:t>
      </w:r>
      <w:r w:rsidRPr="00562ACA">
        <w:rPr>
          <w:rFonts w:ascii="Verdana" w:hAnsi="Verdana" w:cs="Times New Roman"/>
          <w:spacing w:val="-1"/>
          <w:sz w:val="20"/>
        </w:rPr>
        <w:t>miss</w:t>
      </w:r>
      <w:r w:rsidRPr="00562ACA">
        <w:rPr>
          <w:rFonts w:ascii="Verdana" w:hAnsi="Verdana" w:cs="Times New Roman"/>
          <w:spacing w:val="-2"/>
          <w:sz w:val="20"/>
        </w:rPr>
        <w:t xml:space="preserve"> </w:t>
      </w:r>
      <w:r w:rsidRPr="00562ACA">
        <w:rPr>
          <w:rFonts w:ascii="Verdana" w:hAnsi="Verdana" w:cs="Times New Roman"/>
          <w:sz w:val="20"/>
        </w:rPr>
        <w:t>the</w:t>
      </w:r>
      <w:r w:rsidRPr="00562ACA">
        <w:rPr>
          <w:rFonts w:ascii="Verdana" w:hAnsi="Verdana" w:cs="Times New Roman"/>
          <w:spacing w:val="1"/>
          <w:sz w:val="20"/>
        </w:rPr>
        <w:t xml:space="preserve"> </w:t>
      </w:r>
      <w:r w:rsidRPr="00562ACA">
        <w:rPr>
          <w:rFonts w:ascii="Verdana" w:hAnsi="Verdana" w:cs="Times New Roman"/>
          <w:sz w:val="20"/>
        </w:rPr>
        <w:t>chance</w:t>
      </w:r>
      <w:r w:rsidRPr="00562ACA">
        <w:rPr>
          <w:rFonts w:ascii="Verdana" w:hAnsi="Verdana" w:cs="Times New Roman"/>
          <w:spacing w:val="-3"/>
          <w:sz w:val="20"/>
        </w:rPr>
        <w:t xml:space="preserve"> </w:t>
      </w:r>
      <w:r w:rsidRPr="00562ACA">
        <w:rPr>
          <w:rFonts w:ascii="Verdana" w:hAnsi="Verdana" w:cs="Times New Roman"/>
          <w:sz w:val="20"/>
        </w:rPr>
        <w:t xml:space="preserve">to </w:t>
      </w:r>
      <w:r w:rsidRPr="00562ACA">
        <w:rPr>
          <w:rFonts w:ascii="Verdana" w:hAnsi="Verdana" w:cs="Times New Roman"/>
          <w:spacing w:val="-1"/>
          <w:sz w:val="20"/>
        </w:rPr>
        <w:t>practice.</w:t>
      </w:r>
      <w:r w:rsidRPr="00562ACA">
        <w:rPr>
          <w:rFonts w:ascii="Verdana" w:hAnsi="Verdana" w:cs="Times New Roman"/>
          <w:sz w:val="20"/>
        </w:rPr>
        <w:t xml:space="preserve"> </w:t>
      </w:r>
      <w:r w:rsidRPr="00562ACA">
        <w:rPr>
          <w:rFonts w:ascii="Verdana" w:hAnsi="Verdana" w:cs="Times New Roman"/>
          <w:spacing w:val="-2"/>
          <w:sz w:val="20"/>
        </w:rPr>
        <w:t>Please</w:t>
      </w:r>
      <w:r w:rsidRPr="00562ACA">
        <w:rPr>
          <w:rFonts w:ascii="Verdana" w:hAnsi="Verdana" w:cs="Times New Roman"/>
          <w:spacing w:val="1"/>
          <w:sz w:val="20"/>
        </w:rPr>
        <w:t xml:space="preserve"> </w:t>
      </w:r>
      <w:r w:rsidRPr="00562ACA">
        <w:rPr>
          <w:rFonts w:ascii="Verdana" w:hAnsi="Verdana" w:cs="Times New Roman"/>
          <w:sz w:val="20"/>
        </w:rPr>
        <w:t>be</w:t>
      </w:r>
      <w:r w:rsidRPr="00562ACA">
        <w:rPr>
          <w:rFonts w:ascii="Verdana" w:hAnsi="Verdana" w:cs="Times New Roman"/>
          <w:spacing w:val="1"/>
          <w:sz w:val="20"/>
        </w:rPr>
        <w:t xml:space="preserve"> </w:t>
      </w:r>
      <w:r w:rsidRPr="00562ACA">
        <w:rPr>
          <w:rFonts w:ascii="Verdana" w:hAnsi="Verdana" w:cs="Times New Roman"/>
          <w:spacing w:val="-1"/>
          <w:sz w:val="20"/>
        </w:rPr>
        <w:t>prepared</w:t>
      </w:r>
      <w:r w:rsidRPr="00562ACA">
        <w:rPr>
          <w:rFonts w:ascii="Verdana" w:hAnsi="Verdana" w:cs="Times New Roman"/>
          <w:sz w:val="20"/>
        </w:rPr>
        <w:t xml:space="preserve"> to </w:t>
      </w:r>
      <w:r w:rsidRPr="00562ACA">
        <w:rPr>
          <w:rFonts w:ascii="Verdana" w:hAnsi="Verdana" w:cs="Times New Roman"/>
          <w:spacing w:val="-1"/>
          <w:sz w:val="20"/>
        </w:rPr>
        <w:t>participate</w:t>
      </w:r>
      <w:r w:rsidRPr="00562ACA">
        <w:rPr>
          <w:rFonts w:ascii="Verdana" w:hAnsi="Verdana" w:cs="Times New Roman"/>
          <w:spacing w:val="1"/>
          <w:sz w:val="20"/>
        </w:rPr>
        <w:t xml:space="preserve"> </w:t>
      </w:r>
      <w:r w:rsidRPr="00562ACA">
        <w:rPr>
          <w:rFonts w:ascii="Verdana" w:hAnsi="Verdana" w:cs="Times New Roman"/>
          <w:sz w:val="20"/>
        </w:rPr>
        <w:t xml:space="preserve">and </w:t>
      </w:r>
      <w:r w:rsidRPr="00562ACA">
        <w:rPr>
          <w:rFonts w:ascii="Verdana" w:hAnsi="Verdana" w:cs="Times New Roman"/>
          <w:spacing w:val="-1"/>
          <w:sz w:val="20"/>
        </w:rPr>
        <w:t>interact</w:t>
      </w:r>
      <w:r w:rsidRPr="00562ACA">
        <w:rPr>
          <w:rFonts w:ascii="Verdana" w:hAnsi="Verdana" w:cs="Times New Roman"/>
          <w:sz w:val="20"/>
        </w:rPr>
        <w:t xml:space="preserve"> </w:t>
      </w:r>
      <w:r w:rsidRPr="00562ACA">
        <w:rPr>
          <w:rFonts w:ascii="Verdana" w:hAnsi="Verdana" w:cs="Times New Roman"/>
          <w:spacing w:val="-2"/>
          <w:sz w:val="20"/>
        </w:rPr>
        <w:t>in</w:t>
      </w:r>
      <w:r w:rsidRPr="00562ACA">
        <w:rPr>
          <w:rFonts w:ascii="Verdana" w:hAnsi="Verdana" w:cs="Times New Roman"/>
          <w:sz w:val="20"/>
        </w:rPr>
        <w:t xml:space="preserve"> every</w:t>
      </w:r>
      <w:r w:rsidRPr="00562ACA">
        <w:rPr>
          <w:rFonts w:ascii="Verdana" w:hAnsi="Verdana" w:cs="Times New Roman"/>
          <w:spacing w:val="-8"/>
          <w:sz w:val="20"/>
        </w:rPr>
        <w:t xml:space="preserve"> </w:t>
      </w:r>
      <w:r w:rsidRPr="00562ACA">
        <w:rPr>
          <w:rFonts w:ascii="Verdana" w:hAnsi="Verdana" w:cs="Times New Roman"/>
          <w:spacing w:val="-1"/>
          <w:sz w:val="20"/>
        </w:rPr>
        <w:t>class.</w:t>
      </w:r>
    </w:p>
    <w:p w14:paraId="5B688845" w14:textId="77777777" w:rsidR="00562ACA" w:rsidRPr="00562ACA" w:rsidRDefault="00562ACA" w:rsidP="00562ACA">
      <w:pPr>
        <w:ind w:left="160"/>
        <w:rPr>
          <w:rFonts w:eastAsia="Times New Roman"/>
        </w:rPr>
      </w:pPr>
      <w:r w:rsidRPr="00562ACA">
        <w:rPr>
          <w:spacing w:val="-1"/>
        </w:rPr>
        <w:t>Note:</w:t>
      </w:r>
      <w:r w:rsidRPr="00562ACA">
        <w:rPr>
          <w:spacing w:val="-7"/>
        </w:rPr>
        <w:t xml:space="preserve"> </w:t>
      </w:r>
      <w:r w:rsidRPr="00562ACA">
        <w:rPr>
          <w:i/>
        </w:rPr>
        <w:t>More</w:t>
      </w:r>
      <w:r w:rsidRPr="00562ACA">
        <w:rPr>
          <w:i/>
          <w:spacing w:val="1"/>
        </w:rPr>
        <w:t xml:space="preserve"> </w:t>
      </w:r>
      <w:r w:rsidRPr="00562ACA">
        <w:rPr>
          <w:i/>
        </w:rPr>
        <w:t>than two absences</w:t>
      </w:r>
      <w:r w:rsidRPr="00562ACA">
        <w:rPr>
          <w:i/>
          <w:spacing w:val="-2"/>
        </w:rPr>
        <w:t xml:space="preserve"> </w:t>
      </w:r>
      <w:r w:rsidRPr="00562ACA">
        <w:rPr>
          <w:i/>
        </w:rPr>
        <w:t xml:space="preserve">can </w:t>
      </w:r>
      <w:r w:rsidRPr="00562ACA">
        <w:rPr>
          <w:i/>
          <w:spacing w:val="-1"/>
        </w:rPr>
        <w:t>significantly</w:t>
      </w:r>
      <w:r w:rsidRPr="00562ACA">
        <w:rPr>
          <w:i/>
          <w:spacing w:val="1"/>
        </w:rPr>
        <w:t xml:space="preserve"> </w:t>
      </w:r>
      <w:r w:rsidRPr="00562ACA">
        <w:rPr>
          <w:i/>
          <w:spacing w:val="-2"/>
        </w:rPr>
        <w:t>affect</w:t>
      </w:r>
      <w:r w:rsidRPr="00562ACA">
        <w:rPr>
          <w:i/>
        </w:rPr>
        <w:t xml:space="preserve"> your</w:t>
      </w:r>
      <w:r w:rsidRPr="00562ACA">
        <w:rPr>
          <w:i/>
          <w:spacing w:val="-2"/>
        </w:rPr>
        <w:t xml:space="preserve"> </w:t>
      </w:r>
      <w:r w:rsidRPr="00562ACA">
        <w:rPr>
          <w:i/>
          <w:spacing w:val="-1"/>
        </w:rPr>
        <w:t>grade.</w:t>
      </w:r>
    </w:p>
    <w:p w14:paraId="5440AABD" w14:textId="77777777" w:rsidR="00BA0F2A" w:rsidRDefault="00BA0F2A" w:rsidP="005F4441">
      <w:pPr>
        <w:pStyle w:val="Default"/>
        <w:rPr>
          <w:b/>
          <w:bCs/>
          <w:iCs/>
          <w:sz w:val="20"/>
          <w:szCs w:val="20"/>
        </w:rPr>
      </w:pPr>
    </w:p>
    <w:p w14:paraId="4FE2EF2C" w14:textId="77777777" w:rsidR="009A45AF" w:rsidRPr="00BA0F2A" w:rsidRDefault="005D3C3B" w:rsidP="005F4441">
      <w:pPr>
        <w:pStyle w:val="Default"/>
        <w:rPr>
          <w:b/>
          <w:bCs/>
          <w:iCs/>
        </w:rPr>
      </w:pPr>
      <w:r w:rsidRPr="00BA0F2A">
        <w:rPr>
          <w:b/>
          <w:bCs/>
          <w:iCs/>
        </w:rPr>
        <w:t>Campus Emergencies</w:t>
      </w:r>
    </w:p>
    <w:p w14:paraId="4FFE5502" w14:textId="77777777" w:rsidR="009A45AF" w:rsidRPr="005F4441" w:rsidRDefault="005D3C3B" w:rsidP="005F4441">
      <w:pPr>
        <w:pStyle w:val="BodyA"/>
        <w:spacing w:before="0" w:after="0"/>
      </w:pPr>
      <w:r w:rsidRPr="005F4441">
        <w:t>In the event of an emergency, information will be posted at UC San Diego Extension (</w:t>
      </w:r>
      <w:hyperlink r:id="rId9" w:history="1">
        <w:r w:rsidRPr="005F4441">
          <w:rPr>
            <w:rStyle w:val="Hyperlink"/>
            <w:color w:val="0070C0"/>
          </w:rPr>
          <w:t>http://extension.ucsd.edu/</w:t>
        </w:r>
      </w:hyperlink>
      <w:r w:rsidRPr="005F4441">
        <w:t>). Extension students must access the website to find out the status of the emergency situation. Email and or phone lines may not be accessible. Information will be updated online as the situation progresses and an ALL CLEAR will be posted once the situation is resolved.</w:t>
      </w:r>
    </w:p>
    <w:p w14:paraId="6B100863" w14:textId="77777777" w:rsidR="00BA0F2A" w:rsidRDefault="00BA0F2A" w:rsidP="005F4441">
      <w:pPr>
        <w:pStyle w:val="Default"/>
        <w:rPr>
          <w:b/>
          <w:bCs/>
          <w:iCs/>
        </w:rPr>
      </w:pPr>
    </w:p>
    <w:p w14:paraId="611EB5EC" w14:textId="77777777" w:rsidR="009A45AF" w:rsidRPr="00BA0F2A" w:rsidRDefault="005D3C3B" w:rsidP="005F4441">
      <w:pPr>
        <w:pStyle w:val="Default"/>
        <w:rPr>
          <w:b/>
          <w:bCs/>
          <w:iCs/>
        </w:rPr>
      </w:pPr>
      <w:r w:rsidRPr="00BA0F2A">
        <w:rPr>
          <w:b/>
          <w:bCs/>
          <w:iCs/>
        </w:rPr>
        <w:t xml:space="preserve">Code of Conduct </w:t>
      </w:r>
    </w:p>
    <w:p w14:paraId="72361797" w14:textId="77777777" w:rsidR="009A45AF" w:rsidRPr="00BA0F2A" w:rsidRDefault="005D3C3B" w:rsidP="00BA0F2A">
      <w:r w:rsidRPr="005F4441">
        <w:t xml:space="preserve">All participants in a course at UC San Diego Extension are bound by the University of California Code of Conduct, found at </w:t>
      </w:r>
      <w:hyperlink r:id="rId10" w:tgtFrame="_blank" w:history="1">
        <w:r w:rsidR="002D1DE9">
          <w:rPr>
            <w:rStyle w:val="Hyperlink"/>
          </w:rPr>
          <w:t>Student Code of Conduct</w:t>
        </w:r>
      </w:hyperlink>
      <w:r w:rsidR="004750C8" w:rsidRPr="005F4441">
        <w:t>.</w:t>
      </w:r>
    </w:p>
    <w:p w14:paraId="2033FB89" w14:textId="77777777" w:rsidR="00BA0F2A" w:rsidRDefault="00BA0F2A" w:rsidP="00BA0F2A"/>
    <w:p w14:paraId="05457E08" w14:textId="77777777" w:rsidR="00A31451" w:rsidRDefault="004750C8" w:rsidP="00A31451">
      <w:pPr>
        <w:rPr>
          <w:b/>
          <w:sz w:val="24"/>
        </w:rPr>
      </w:pPr>
      <w:r w:rsidRPr="00BA0F2A">
        <w:rPr>
          <w:b/>
          <w:sz w:val="24"/>
        </w:rPr>
        <w:t>Academic Honesty Policy</w:t>
      </w:r>
    </w:p>
    <w:p w14:paraId="5600A26A" w14:textId="77777777" w:rsidR="009A45AF" w:rsidRPr="00A31451" w:rsidRDefault="005D3C3B" w:rsidP="00A31451">
      <w:pPr>
        <w:rPr>
          <w:b/>
          <w:sz w:val="24"/>
        </w:rPr>
      </w:pPr>
      <w:r w:rsidRPr="005F4441">
        <w:rPr>
          <w:rFonts w:eastAsia="Calibri" w:cs="Calibri"/>
          <w:szCs w:val="20"/>
        </w:rPr>
        <w:t xml:space="preserve">The University is an institution of learning, research, and scholarship predicated on the existence of an environment of honesty and integrity. As members of the academic community, faculty, students, and administrative officials share responsibility for maintaining this environment. It is essential that all members of the academic community subscribe to the ideal of academic honesty and integrity and accept individual responsibility for their work. Academic dishonesty is unacceptable and will not be tolerated at </w:t>
      </w:r>
      <w:r w:rsidRPr="005F4441">
        <w:rPr>
          <w:rFonts w:eastAsia="Calibri" w:cs="Calibri"/>
          <w:szCs w:val="20"/>
        </w:rPr>
        <w:lastRenderedPageBreak/>
        <w:t>the University of California. Cheating, forgery, dishonest conduct, plagiarism, and collusion in dishonest activities erode the University's educational, rese</w:t>
      </w:r>
      <w:r w:rsidR="00C42811" w:rsidRPr="005F4441">
        <w:rPr>
          <w:rFonts w:eastAsia="Calibri" w:cs="Calibri"/>
          <w:szCs w:val="20"/>
        </w:rPr>
        <w:t>arch, and social roles.</w:t>
      </w:r>
    </w:p>
    <w:p w14:paraId="7163AE79" w14:textId="77777777" w:rsidR="009A45AF" w:rsidRPr="005F4441" w:rsidRDefault="005D3C3B" w:rsidP="005F4441">
      <w:pPr>
        <w:pStyle w:val="Default"/>
        <w:rPr>
          <w:rFonts w:eastAsia="Calibri" w:cs="Calibri"/>
          <w:sz w:val="20"/>
          <w:szCs w:val="20"/>
        </w:rPr>
      </w:pPr>
      <w:r w:rsidRPr="005F4441">
        <w:rPr>
          <w:rFonts w:eastAsia="Calibri" w:cs="Calibri"/>
          <w:sz w:val="20"/>
          <w:szCs w:val="20"/>
        </w:rPr>
        <w:t>If students who knowingly or intentionally conduct or help another student perform dishonest conduct, acts of cheating, or plagiarism will be subject to disciplinary action at the discret</w:t>
      </w:r>
      <w:r w:rsidR="00C42811" w:rsidRPr="005F4441">
        <w:rPr>
          <w:rFonts w:eastAsia="Calibri" w:cs="Calibri"/>
          <w:sz w:val="20"/>
          <w:szCs w:val="20"/>
        </w:rPr>
        <w:t>ion of UC San Diego Extension.</w:t>
      </w:r>
    </w:p>
    <w:p w14:paraId="18293C5D" w14:textId="77777777" w:rsidR="009A45AF" w:rsidRPr="005F4441" w:rsidRDefault="009A45AF" w:rsidP="005F4441">
      <w:pPr>
        <w:pStyle w:val="BodyA"/>
        <w:spacing w:before="0" w:after="0"/>
      </w:pPr>
    </w:p>
    <w:sectPr w:rsidR="009A45AF" w:rsidRPr="005F4441" w:rsidSect="00B91A8C">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C558" w14:textId="77777777" w:rsidR="001B6FE7" w:rsidRDefault="001B6FE7" w:rsidP="00AC2C55">
      <w:r>
        <w:separator/>
      </w:r>
    </w:p>
  </w:endnote>
  <w:endnote w:type="continuationSeparator" w:id="0">
    <w:p w14:paraId="171F2B63" w14:textId="77777777" w:rsidR="001B6FE7" w:rsidRDefault="001B6FE7" w:rsidP="00AC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1793" w14:textId="77777777" w:rsidR="001B6FE7" w:rsidRDefault="001B6FE7" w:rsidP="00AC2C55">
      <w:r>
        <w:separator/>
      </w:r>
    </w:p>
  </w:footnote>
  <w:footnote w:type="continuationSeparator" w:id="0">
    <w:p w14:paraId="4212F49C" w14:textId="77777777" w:rsidR="001B6FE7" w:rsidRDefault="001B6FE7" w:rsidP="00AC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57D" w14:textId="321110F9" w:rsidR="008D649D" w:rsidRDefault="008D649D" w:rsidP="00AC2C55">
    <w:pPr>
      <w:pStyle w:val="Header"/>
      <w:tabs>
        <w:tab w:val="clear" w:pos="8640"/>
        <w:tab w:val="right" w:pos="8620"/>
      </w:tabs>
      <w:jc w:val="center"/>
    </w:pPr>
    <w:r>
      <w:rPr>
        <w:rFonts w:ascii="Verdana" w:hAnsi="Verdana"/>
        <w:sz w:val="18"/>
        <w:szCs w:val="18"/>
      </w:rPr>
      <w:t xml:space="preserve">German for Communication </w:t>
    </w:r>
    <w:r w:rsidR="00180A75">
      <w:rPr>
        <w:rFonts w:ascii="Verdana" w:hAnsi="Verdana"/>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47C9F"/>
    <w:multiLevelType w:val="hybridMultilevel"/>
    <w:tmpl w:val="4CE092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6134D"/>
    <w:multiLevelType w:val="hybridMultilevel"/>
    <w:tmpl w:val="55644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E3A2C"/>
    <w:multiLevelType w:val="hybridMultilevel"/>
    <w:tmpl w:val="D5DE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771E3"/>
    <w:multiLevelType w:val="hybridMultilevel"/>
    <w:tmpl w:val="C5B0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CF5"/>
    <w:multiLevelType w:val="hybridMultilevel"/>
    <w:tmpl w:val="973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4E93"/>
    <w:multiLevelType w:val="hybridMultilevel"/>
    <w:tmpl w:val="6B5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32E67"/>
    <w:multiLevelType w:val="hybridMultilevel"/>
    <w:tmpl w:val="C754696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4A1E176F"/>
    <w:multiLevelType w:val="hybridMultilevel"/>
    <w:tmpl w:val="855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04DA7"/>
    <w:multiLevelType w:val="hybridMultilevel"/>
    <w:tmpl w:val="6F9414F4"/>
    <w:lvl w:ilvl="0" w:tplc="D4CAE722">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5A4396"/>
    <w:multiLevelType w:val="hybridMultilevel"/>
    <w:tmpl w:val="093E10A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5D0C63DC"/>
    <w:multiLevelType w:val="hybridMultilevel"/>
    <w:tmpl w:val="9768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14AF6"/>
    <w:multiLevelType w:val="hybridMultilevel"/>
    <w:tmpl w:val="D43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936302">
    <w:abstractNumId w:val="4"/>
  </w:num>
  <w:num w:numId="2" w16cid:durableId="1451901642">
    <w:abstractNumId w:val="0"/>
  </w:num>
  <w:num w:numId="3" w16cid:durableId="1138255495">
    <w:abstractNumId w:val="7"/>
  </w:num>
  <w:num w:numId="4" w16cid:durableId="1963421915">
    <w:abstractNumId w:val="9"/>
  </w:num>
  <w:num w:numId="5" w16cid:durableId="1138566853">
    <w:abstractNumId w:val="8"/>
  </w:num>
  <w:num w:numId="6" w16cid:durableId="1543399970">
    <w:abstractNumId w:val="3"/>
  </w:num>
  <w:num w:numId="7" w16cid:durableId="755636113">
    <w:abstractNumId w:val="2"/>
  </w:num>
  <w:num w:numId="8" w16cid:durableId="359428751">
    <w:abstractNumId w:val="5"/>
  </w:num>
  <w:num w:numId="9" w16cid:durableId="7025578">
    <w:abstractNumId w:val="6"/>
  </w:num>
  <w:num w:numId="10" w16cid:durableId="1783694440">
    <w:abstractNumId w:val="11"/>
  </w:num>
  <w:num w:numId="11" w16cid:durableId="1508061281">
    <w:abstractNumId w:val="10"/>
  </w:num>
  <w:num w:numId="12" w16cid:durableId="775291897">
    <w:abstractNumId w:val="12"/>
  </w:num>
  <w:num w:numId="13" w16cid:durableId="1674257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5AF"/>
    <w:rsid w:val="00001178"/>
    <w:rsid w:val="00004B95"/>
    <w:rsid w:val="00026CD1"/>
    <w:rsid w:val="00040234"/>
    <w:rsid w:val="00053C6E"/>
    <w:rsid w:val="00057ED6"/>
    <w:rsid w:val="000654C4"/>
    <w:rsid w:val="00080A6E"/>
    <w:rsid w:val="000851D2"/>
    <w:rsid w:val="00092F78"/>
    <w:rsid w:val="000943A0"/>
    <w:rsid w:val="0009515F"/>
    <w:rsid w:val="000A7957"/>
    <w:rsid w:val="000E3ECF"/>
    <w:rsid w:val="00124CDF"/>
    <w:rsid w:val="00137805"/>
    <w:rsid w:val="00141411"/>
    <w:rsid w:val="00150D1D"/>
    <w:rsid w:val="00151A05"/>
    <w:rsid w:val="00170B6C"/>
    <w:rsid w:val="001802A1"/>
    <w:rsid w:val="00180A75"/>
    <w:rsid w:val="001829B7"/>
    <w:rsid w:val="00190347"/>
    <w:rsid w:val="001B2CE0"/>
    <w:rsid w:val="001B6FE7"/>
    <w:rsid w:val="001D0C3C"/>
    <w:rsid w:val="001D3969"/>
    <w:rsid w:val="001D56FC"/>
    <w:rsid w:val="001F19FC"/>
    <w:rsid w:val="001F4C83"/>
    <w:rsid w:val="00212C03"/>
    <w:rsid w:val="00215628"/>
    <w:rsid w:val="00222451"/>
    <w:rsid w:val="00231DAB"/>
    <w:rsid w:val="0026442A"/>
    <w:rsid w:val="0026490A"/>
    <w:rsid w:val="00265A75"/>
    <w:rsid w:val="002735A4"/>
    <w:rsid w:val="00282AED"/>
    <w:rsid w:val="00284FC4"/>
    <w:rsid w:val="00285798"/>
    <w:rsid w:val="00293478"/>
    <w:rsid w:val="002952D9"/>
    <w:rsid w:val="002B4DDC"/>
    <w:rsid w:val="002C2ECB"/>
    <w:rsid w:val="002D1DE9"/>
    <w:rsid w:val="002E3FF3"/>
    <w:rsid w:val="002F01C1"/>
    <w:rsid w:val="002F23EC"/>
    <w:rsid w:val="00313F34"/>
    <w:rsid w:val="00342E8C"/>
    <w:rsid w:val="00351A89"/>
    <w:rsid w:val="00370FAC"/>
    <w:rsid w:val="00371716"/>
    <w:rsid w:val="00375454"/>
    <w:rsid w:val="00375E18"/>
    <w:rsid w:val="003826EB"/>
    <w:rsid w:val="003A0ADC"/>
    <w:rsid w:val="003C4C19"/>
    <w:rsid w:val="003D1424"/>
    <w:rsid w:val="003D2A19"/>
    <w:rsid w:val="003E3FE2"/>
    <w:rsid w:val="003F54AA"/>
    <w:rsid w:val="003F6CE0"/>
    <w:rsid w:val="00433021"/>
    <w:rsid w:val="004371EE"/>
    <w:rsid w:val="004425BD"/>
    <w:rsid w:val="00445ABE"/>
    <w:rsid w:val="00451687"/>
    <w:rsid w:val="00451ECB"/>
    <w:rsid w:val="00452C23"/>
    <w:rsid w:val="004750C8"/>
    <w:rsid w:val="00476640"/>
    <w:rsid w:val="0048454E"/>
    <w:rsid w:val="004A030B"/>
    <w:rsid w:val="004C0722"/>
    <w:rsid w:val="004C0771"/>
    <w:rsid w:val="00507687"/>
    <w:rsid w:val="00516F8F"/>
    <w:rsid w:val="005262AC"/>
    <w:rsid w:val="00530069"/>
    <w:rsid w:val="005322F0"/>
    <w:rsid w:val="00551FBE"/>
    <w:rsid w:val="00552255"/>
    <w:rsid w:val="005532E7"/>
    <w:rsid w:val="00562ACA"/>
    <w:rsid w:val="005829F5"/>
    <w:rsid w:val="00586BF1"/>
    <w:rsid w:val="00593646"/>
    <w:rsid w:val="005A0E0B"/>
    <w:rsid w:val="005A61A6"/>
    <w:rsid w:val="005B37BD"/>
    <w:rsid w:val="005D1168"/>
    <w:rsid w:val="005D1517"/>
    <w:rsid w:val="005D3C3B"/>
    <w:rsid w:val="005E6331"/>
    <w:rsid w:val="005F4441"/>
    <w:rsid w:val="005F665D"/>
    <w:rsid w:val="006033D1"/>
    <w:rsid w:val="0060399C"/>
    <w:rsid w:val="00606051"/>
    <w:rsid w:val="00610656"/>
    <w:rsid w:val="00655A2D"/>
    <w:rsid w:val="00686089"/>
    <w:rsid w:val="0068640D"/>
    <w:rsid w:val="0068670A"/>
    <w:rsid w:val="00695AC5"/>
    <w:rsid w:val="006C2B8F"/>
    <w:rsid w:val="006D190E"/>
    <w:rsid w:val="006F1262"/>
    <w:rsid w:val="006F4394"/>
    <w:rsid w:val="00705F22"/>
    <w:rsid w:val="00711B45"/>
    <w:rsid w:val="0071773E"/>
    <w:rsid w:val="00730149"/>
    <w:rsid w:val="007577C3"/>
    <w:rsid w:val="00763067"/>
    <w:rsid w:val="00784280"/>
    <w:rsid w:val="007966EE"/>
    <w:rsid w:val="007A0947"/>
    <w:rsid w:val="007A420F"/>
    <w:rsid w:val="007B19E0"/>
    <w:rsid w:val="007D326A"/>
    <w:rsid w:val="00801E65"/>
    <w:rsid w:val="00815C3A"/>
    <w:rsid w:val="008251D8"/>
    <w:rsid w:val="00837ECE"/>
    <w:rsid w:val="0085173E"/>
    <w:rsid w:val="00865940"/>
    <w:rsid w:val="0086762E"/>
    <w:rsid w:val="00873A2D"/>
    <w:rsid w:val="0087546B"/>
    <w:rsid w:val="008A3C68"/>
    <w:rsid w:val="008B0337"/>
    <w:rsid w:val="008B6949"/>
    <w:rsid w:val="008B7520"/>
    <w:rsid w:val="008D3493"/>
    <w:rsid w:val="008D649D"/>
    <w:rsid w:val="008D6D40"/>
    <w:rsid w:val="008E2C50"/>
    <w:rsid w:val="008E5983"/>
    <w:rsid w:val="008F0916"/>
    <w:rsid w:val="009217EE"/>
    <w:rsid w:val="00924D85"/>
    <w:rsid w:val="00926983"/>
    <w:rsid w:val="00927408"/>
    <w:rsid w:val="009378A4"/>
    <w:rsid w:val="00940B81"/>
    <w:rsid w:val="00943529"/>
    <w:rsid w:val="00946813"/>
    <w:rsid w:val="00950DED"/>
    <w:rsid w:val="00953A43"/>
    <w:rsid w:val="00963671"/>
    <w:rsid w:val="00966F2B"/>
    <w:rsid w:val="00983AF8"/>
    <w:rsid w:val="00985AB2"/>
    <w:rsid w:val="00986BCC"/>
    <w:rsid w:val="00990449"/>
    <w:rsid w:val="009A45AF"/>
    <w:rsid w:val="009A5817"/>
    <w:rsid w:val="009A68E4"/>
    <w:rsid w:val="009A7CC0"/>
    <w:rsid w:val="009B0815"/>
    <w:rsid w:val="009D1347"/>
    <w:rsid w:val="009D2816"/>
    <w:rsid w:val="009F467E"/>
    <w:rsid w:val="00A12024"/>
    <w:rsid w:val="00A26246"/>
    <w:rsid w:val="00A31451"/>
    <w:rsid w:val="00A54535"/>
    <w:rsid w:val="00A70D8B"/>
    <w:rsid w:val="00A93288"/>
    <w:rsid w:val="00A9454A"/>
    <w:rsid w:val="00AA7183"/>
    <w:rsid w:val="00AB3C41"/>
    <w:rsid w:val="00AB502B"/>
    <w:rsid w:val="00AB6E75"/>
    <w:rsid w:val="00AC294E"/>
    <w:rsid w:val="00AC2C55"/>
    <w:rsid w:val="00AD0106"/>
    <w:rsid w:val="00AE7F1D"/>
    <w:rsid w:val="00AF475E"/>
    <w:rsid w:val="00B00682"/>
    <w:rsid w:val="00B00BA2"/>
    <w:rsid w:val="00B06278"/>
    <w:rsid w:val="00B3653B"/>
    <w:rsid w:val="00B37FF6"/>
    <w:rsid w:val="00B50929"/>
    <w:rsid w:val="00B62AC0"/>
    <w:rsid w:val="00B71D05"/>
    <w:rsid w:val="00B76F07"/>
    <w:rsid w:val="00B778B5"/>
    <w:rsid w:val="00B84D77"/>
    <w:rsid w:val="00B9165D"/>
    <w:rsid w:val="00B91A8C"/>
    <w:rsid w:val="00BA06D7"/>
    <w:rsid w:val="00BA0F2A"/>
    <w:rsid w:val="00BA39A1"/>
    <w:rsid w:val="00BA3C56"/>
    <w:rsid w:val="00BA690D"/>
    <w:rsid w:val="00BA7F89"/>
    <w:rsid w:val="00BD00A1"/>
    <w:rsid w:val="00BD2D8B"/>
    <w:rsid w:val="00BE4E3D"/>
    <w:rsid w:val="00C1391B"/>
    <w:rsid w:val="00C34101"/>
    <w:rsid w:val="00C42811"/>
    <w:rsid w:val="00C42EE4"/>
    <w:rsid w:val="00C469B7"/>
    <w:rsid w:val="00C47F00"/>
    <w:rsid w:val="00C52058"/>
    <w:rsid w:val="00C542BA"/>
    <w:rsid w:val="00C56B61"/>
    <w:rsid w:val="00C97164"/>
    <w:rsid w:val="00CA69C4"/>
    <w:rsid w:val="00CB4038"/>
    <w:rsid w:val="00CB4197"/>
    <w:rsid w:val="00CD00C1"/>
    <w:rsid w:val="00CD5088"/>
    <w:rsid w:val="00CD57F1"/>
    <w:rsid w:val="00D13582"/>
    <w:rsid w:val="00D31158"/>
    <w:rsid w:val="00D33637"/>
    <w:rsid w:val="00D36A26"/>
    <w:rsid w:val="00D452C2"/>
    <w:rsid w:val="00D52FBF"/>
    <w:rsid w:val="00D62DCC"/>
    <w:rsid w:val="00D63E26"/>
    <w:rsid w:val="00D70EB5"/>
    <w:rsid w:val="00D832C5"/>
    <w:rsid w:val="00DA702E"/>
    <w:rsid w:val="00DB174F"/>
    <w:rsid w:val="00DC3257"/>
    <w:rsid w:val="00DD31D1"/>
    <w:rsid w:val="00DD31D6"/>
    <w:rsid w:val="00E068B9"/>
    <w:rsid w:val="00E13676"/>
    <w:rsid w:val="00E26679"/>
    <w:rsid w:val="00E27809"/>
    <w:rsid w:val="00E333D3"/>
    <w:rsid w:val="00E6779A"/>
    <w:rsid w:val="00E7028A"/>
    <w:rsid w:val="00E915C7"/>
    <w:rsid w:val="00EC3F23"/>
    <w:rsid w:val="00ED7ECD"/>
    <w:rsid w:val="00EE2767"/>
    <w:rsid w:val="00F01036"/>
    <w:rsid w:val="00F51E12"/>
    <w:rsid w:val="00F54D13"/>
    <w:rsid w:val="00F57597"/>
    <w:rsid w:val="00F609E7"/>
    <w:rsid w:val="00F83295"/>
    <w:rsid w:val="00F90B6F"/>
    <w:rsid w:val="00FA1486"/>
    <w:rsid w:val="00FC0C0A"/>
    <w:rsid w:val="00FC1321"/>
    <w:rsid w:val="00FE0966"/>
    <w:rsid w:val="00FF05C7"/>
    <w:rsid w:val="00FF5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690FE8B"/>
  <w15:docId w15:val="{F0B9A5F5-C38C-EE42-84A0-AE0EAA22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1ECB"/>
    <w:rPr>
      <w:rFonts w:ascii="Verdana" w:hAnsi="Verdana"/>
      <w:szCs w:val="24"/>
    </w:rPr>
  </w:style>
  <w:style w:type="paragraph" w:styleId="Heading2">
    <w:name w:val="heading 2"/>
    <w:next w:val="Body"/>
    <w:rsid w:val="00CB4038"/>
    <w:pPr>
      <w:keepNext/>
      <w:spacing w:before="240" w:after="60"/>
      <w:outlineLvl w:val="1"/>
    </w:pPr>
    <w:rPr>
      <w:rFonts w:ascii="Helvetica" w:hAnsi="Helvetica" w:cs="Arial Unicode MS"/>
      <w:b/>
      <w:bCs/>
      <w:i/>
      <w:iCs/>
      <w:color w:val="000000"/>
      <w:sz w:val="32"/>
      <w:szCs w:val="32"/>
      <w:u w:color="000000"/>
    </w:rPr>
  </w:style>
  <w:style w:type="paragraph" w:styleId="Heading3">
    <w:name w:val="heading 3"/>
    <w:next w:val="Body"/>
    <w:rsid w:val="00CB4038"/>
    <w:pPr>
      <w:keepNext/>
      <w:spacing w:before="240" w:after="60"/>
      <w:outlineLvl w:val="2"/>
    </w:pPr>
    <w:rPr>
      <w:rFonts w:ascii="Helvetica" w:hAnsi="Helvetica" w:cs="Arial Unicode MS"/>
      <w:b/>
      <w:bCs/>
      <w:color w:val="000000"/>
      <w:sz w:val="26"/>
      <w:szCs w:val="26"/>
      <w:u w:color="000000"/>
    </w:rPr>
  </w:style>
  <w:style w:type="paragraph" w:styleId="Heading4">
    <w:name w:val="heading 4"/>
    <w:next w:val="Body"/>
    <w:rsid w:val="00CB4038"/>
    <w:pPr>
      <w:keepNext/>
      <w:spacing w:before="60" w:after="40"/>
      <w:outlineLvl w:val="3"/>
    </w:pPr>
    <w:rPr>
      <w:rFonts w:ascii="Verdana" w:hAnsi="Verdana"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4038"/>
    <w:rPr>
      <w:u w:val="single"/>
    </w:rPr>
  </w:style>
  <w:style w:type="paragraph" w:styleId="Header">
    <w:name w:val="header"/>
    <w:rsid w:val="00CB4038"/>
    <w:pPr>
      <w:tabs>
        <w:tab w:val="center" w:pos="4320"/>
        <w:tab w:val="right" w:pos="8640"/>
      </w:tabs>
    </w:pPr>
    <w:rPr>
      <w:rFonts w:ascii="Times" w:hAnsi="Times" w:cs="Arial Unicode MS"/>
      <w:color w:val="000000"/>
      <w:sz w:val="24"/>
      <w:szCs w:val="24"/>
      <w:u w:color="000000"/>
    </w:rPr>
  </w:style>
  <w:style w:type="paragraph" w:styleId="Footer">
    <w:name w:val="footer"/>
    <w:link w:val="FooterChar"/>
    <w:uiPriority w:val="99"/>
    <w:rsid w:val="00CB4038"/>
    <w:pPr>
      <w:tabs>
        <w:tab w:val="center" w:pos="4320"/>
        <w:tab w:val="right" w:pos="8640"/>
      </w:tabs>
    </w:pPr>
    <w:rPr>
      <w:rFonts w:ascii="Times" w:hAnsi="Times" w:cs="Arial Unicode MS"/>
      <w:color w:val="000000"/>
      <w:sz w:val="24"/>
      <w:szCs w:val="24"/>
      <w:u w:color="000000"/>
    </w:rPr>
  </w:style>
  <w:style w:type="character" w:customStyle="1" w:styleId="Link">
    <w:name w:val="Link"/>
    <w:rsid w:val="00CB4038"/>
    <w:rPr>
      <w:color w:val="0000FF"/>
      <w:u w:val="single" w:color="0000FF"/>
    </w:rPr>
  </w:style>
  <w:style w:type="character" w:customStyle="1" w:styleId="Hyperlink0">
    <w:name w:val="Hyperlink.0"/>
    <w:basedOn w:val="Link"/>
    <w:rsid w:val="00CB4038"/>
    <w:rPr>
      <w:rFonts w:ascii="Verdana" w:eastAsia="Verdana" w:hAnsi="Verdana" w:cs="Verdana"/>
      <w:color w:val="0000FF"/>
      <w:sz w:val="18"/>
      <w:szCs w:val="18"/>
      <w:u w:val="single" w:color="0000FF"/>
    </w:rPr>
  </w:style>
  <w:style w:type="paragraph" w:customStyle="1" w:styleId="Heading">
    <w:name w:val="Heading"/>
    <w:next w:val="Body"/>
    <w:rsid w:val="00CB4038"/>
    <w:pPr>
      <w:keepNext/>
      <w:spacing w:before="240" w:after="60"/>
      <w:outlineLvl w:val="0"/>
    </w:pPr>
    <w:rPr>
      <w:rFonts w:ascii="Helvetica" w:hAnsi="Helvetica" w:cs="Arial Unicode MS"/>
      <w:b/>
      <w:bCs/>
      <w:color w:val="000000"/>
      <w:kern w:val="32"/>
      <w:sz w:val="32"/>
      <w:szCs w:val="32"/>
      <w:u w:color="000000"/>
    </w:rPr>
  </w:style>
  <w:style w:type="paragraph" w:customStyle="1" w:styleId="Body">
    <w:name w:val="Body"/>
    <w:rsid w:val="00CB4038"/>
    <w:rPr>
      <w:rFonts w:ascii="Times" w:hAnsi="Times" w:cs="Arial Unicode MS"/>
      <w:color w:val="000000"/>
      <w:sz w:val="24"/>
      <w:szCs w:val="24"/>
      <w:u w:color="000000"/>
    </w:rPr>
  </w:style>
  <w:style w:type="paragraph" w:customStyle="1" w:styleId="BodyA">
    <w:name w:val="Body A"/>
    <w:rsid w:val="00CB4038"/>
    <w:pPr>
      <w:spacing w:before="60" w:after="40"/>
    </w:pPr>
    <w:rPr>
      <w:rFonts w:ascii="Verdana" w:hAnsi="Verdana" w:cs="Arial Unicode MS"/>
      <w:color w:val="000000"/>
      <w:u w:color="000000"/>
    </w:rPr>
  </w:style>
  <w:style w:type="paragraph" w:customStyle="1" w:styleId="bullet">
    <w:name w:val="bullet"/>
    <w:rsid w:val="009D1347"/>
    <w:pPr>
      <w:numPr>
        <w:numId w:val="4"/>
      </w:numPr>
      <w:tabs>
        <w:tab w:val="left" w:pos="720"/>
      </w:tabs>
      <w:spacing w:before="40" w:after="20"/>
      <w:ind w:left="720" w:right="360"/>
    </w:pPr>
    <w:rPr>
      <w:rFonts w:ascii="Verdana" w:hAnsi="Verdana" w:cs="Arial Unicode MS"/>
      <w:color w:val="000000"/>
      <w:u w:color="000000"/>
    </w:rPr>
  </w:style>
  <w:style w:type="paragraph" w:customStyle="1" w:styleId="sessionbullet">
    <w:name w:val="sessionbullet"/>
    <w:rsid w:val="00CB4038"/>
    <w:pPr>
      <w:tabs>
        <w:tab w:val="left" w:pos="1800"/>
      </w:tabs>
      <w:spacing w:before="40" w:after="20"/>
      <w:ind w:left="1800" w:hanging="1440"/>
    </w:pPr>
    <w:rPr>
      <w:rFonts w:ascii="Verdana" w:hAnsi="Verdana" w:cs="Arial Unicode MS"/>
      <w:color w:val="000000"/>
      <w:u w:color="000000"/>
    </w:rPr>
  </w:style>
  <w:style w:type="paragraph" w:customStyle="1" w:styleId="cellbody1">
    <w:name w:val="cellbody1"/>
    <w:rsid w:val="00CB4038"/>
    <w:pPr>
      <w:spacing w:before="20" w:after="20"/>
    </w:pPr>
    <w:rPr>
      <w:rFonts w:ascii="Verdana" w:hAnsi="Verdana" w:cs="Arial Unicode MS"/>
      <w:color w:val="000000"/>
      <w:u w:color="000000"/>
    </w:rPr>
  </w:style>
  <w:style w:type="paragraph" w:customStyle="1" w:styleId="Default">
    <w:name w:val="Default"/>
    <w:rsid w:val="00CB4038"/>
    <w:pPr>
      <w:widowControl w:val="0"/>
    </w:pPr>
    <w:rPr>
      <w:rFonts w:ascii="Verdana" w:hAnsi="Verdana" w:cs="Arial Unicode MS"/>
      <w:color w:val="000000"/>
      <w:sz w:val="24"/>
      <w:szCs w:val="24"/>
      <w:u w:color="000000"/>
    </w:rPr>
  </w:style>
  <w:style w:type="paragraph" w:styleId="ListParagraph">
    <w:name w:val="List Paragraph"/>
    <w:basedOn w:val="Normal"/>
    <w:uiPriority w:val="34"/>
    <w:qFormat/>
    <w:rsid w:val="00B778B5"/>
    <w:pPr>
      <w:ind w:left="720"/>
      <w:contextualSpacing/>
    </w:pPr>
  </w:style>
  <w:style w:type="character" w:styleId="FollowedHyperlink">
    <w:name w:val="FollowedHyperlink"/>
    <w:basedOn w:val="DefaultParagraphFont"/>
    <w:uiPriority w:val="99"/>
    <w:semiHidden/>
    <w:unhideWhenUsed/>
    <w:rsid w:val="00A54535"/>
    <w:rPr>
      <w:color w:val="FF00FF" w:themeColor="followedHyperlink"/>
      <w:u w:val="single"/>
    </w:rPr>
  </w:style>
  <w:style w:type="table" w:styleId="TableGrid">
    <w:name w:val="Table Grid"/>
    <w:basedOn w:val="TableNormal"/>
    <w:uiPriority w:val="39"/>
    <w:rsid w:val="0076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6FC"/>
    <w:rPr>
      <w:sz w:val="16"/>
      <w:szCs w:val="16"/>
    </w:rPr>
  </w:style>
  <w:style w:type="paragraph" w:styleId="CommentText">
    <w:name w:val="annotation text"/>
    <w:basedOn w:val="Normal"/>
    <w:link w:val="CommentTextChar"/>
    <w:uiPriority w:val="99"/>
    <w:semiHidden/>
    <w:unhideWhenUsed/>
    <w:rsid w:val="001D56FC"/>
    <w:rPr>
      <w:szCs w:val="20"/>
    </w:rPr>
  </w:style>
  <w:style w:type="character" w:customStyle="1" w:styleId="CommentTextChar">
    <w:name w:val="Comment Text Char"/>
    <w:basedOn w:val="DefaultParagraphFont"/>
    <w:link w:val="CommentText"/>
    <w:uiPriority w:val="99"/>
    <w:semiHidden/>
    <w:rsid w:val="001D56FC"/>
    <w:rPr>
      <w:rFonts w:ascii="Verdana" w:hAnsi="Verdana"/>
    </w:rPr>
  </w:style>
  <w:style w:type="paragraph" w:styleId="CommentSubject">
    <w:name w:val="annotation subject"/>
    <w:basedOn w:val="CommentText"/>
    <w:next w:val="CommentText"/>
    <w:link w:val="CommentSubjectChar"/>
    <w:uiPriority w:val="99"/>
    <w:semiHidden/>
    <w:unhideWhenUsed/>
    <w:rsid w:val="001D56FC"/>
    <w:rPr>
      <w:b/>
      <w:bCs/>
    </w:rPr>
  </w:style>
  <w:style w:type="character" w:customStyle="1" w:styleId="CommentSubjectChar">
    <w:name w:val="Comment Subject Char"/>
    <w:basedOn w:val="CommentTextChar"/>
    <w:link w:val="CommentSubject"/>
    <w:uiPriority w:val="99"/>
    <w:semiHidden/>
    <w:rsid w:val="001D56FC"/>
    <w:rPr>
      <w:rFonts w:ascii="Verdana" w:hAnsi="Verdana"/>
      <w:b/>
      <w:bCs/>
    </w:rPr>
  </w:style>
  <w:style w:type="paragraph" w:styleId="BalloonText">
    <w:name w:val="Balloon Text"/>
    <w:basedOn w:val="Normal"/>
    <w:link w:val="BalloonTextChar"/>
    <w:uiPriority w:val="99"/>
    <w:semiHidden/>
    <w:unhideWhenUsed/>
    <w:rsid w:val="001D56FC"/>
    <w:rPr>
      <w:rFonts w:ascii="Tahoma" w:hAnsi="Tahoma" w:cs="Tahoma"/>
      <w:sz w:val="16"/>
      <w:szCs w:val="16"/>
    </w:rPr>
  </w:style>
  <w:style w:type="character" w:customStyle="1" w:styleId="BalloonTextChar">
    <w:name w:val="Balloon Text Char"/>
    <w:basedOn w:val="DefaultParagraphFont"/>
    <w:link w:val="BalloonText"/>
    <w:uiPriority w:val="99"/>
    <w:semiHidden/>
    <w:rsid w:val="001D56FC"/>
    <w:rPr>
      <w:rFonts w:ascii="Tahoma" w:hAnsi="Tahoma" w:cs="Tahoma"/>
      <w:sz w:val="16"/>
      <w:szCs w:val="16"/>
    </w:rPr>
  </w:style>
  <w:style w:type="character" w:customStyle="1" w:styleId="FooterChar">
    <w:name w:val="Footer Char"/>
    <w:basedOn w:val="DefaultParagraphFont"/>
    <w:link w:val="Footer"/>
    <w:uiPriority w:val="99"/>
    <w:rsid w:val="00371716"/>
    <w:rPr>
      <w:rFonts w:ascii="Times" w:hAnsi="Times" w:cs="Arial Unicode MS"/>
      <w:color w:val="000000"/>
      <w:sz w:val="24"/>
      <w:szCs w:val="24"/>
      <w:u w:color="000000"/>
    </w:rPr>
  </w:style>
  <w:style w:type="paragraph" w:styleId="BodyText">
    <w:name w:val="Body Text"/>
    <w:basedOn w:val="Normal"/>
    <w:link w:val="BodyTextChar"/>
    <w:uiPriority w:val="1"/>
    <w:qFormat/>
    <w:rsid w:val="00815C3A"/>
    <w:pPr>
      <w:widowControl w:val="0"/>
      <w:pBdr>
        <w:top w:val="none" w:sz="0" w:space="0" w:color="auto"/>
        <w:left w:val="none" w:sz="0" w:space="0" w:color="auto"/>
        <w:bottom w:val="none" w:sz="0" w:space="0" w:color="auto"/>
        <w:right w:val="none" w:sz="0" w:space="0" w:color="auto"/>
        <w:between w:val="none" w:sz="0" w:space="0" w:color="auto"/>
        <w:bar w:val="none" w:sz="0" w:color="auto"/>
      </w:pBdr>
      <w:ind w:left="160"/>
    </w:pPr>
    <w:rPr>
      <w:rFonts w:ascii="Times New Roman" w:eastAsia="Times New Roman" w:hAnsi="Times New Roman" w:cstheme="minorBidi"/>
      <w:sz w:val="24"/>
      <w:bdr w:val="none" w:sz="0" w:space="0" w:color="auto"/>
    </w:rPr>
  </w:style>
  <w:style w:type="character" w:customStyle="1" w:styleId="BodyTextChar">
    <w:name w:val="Body Text Char"/>
    <w:basedOn w:val="DefaultParagraphFont"/>
    <w:link w:val="BodyText"/>
    <w:uiPriority w:val="1"/>
    <w:rsid w:val="00815C3A"/>
    <w:rPr>
      <w:rFonts w:eastAsia="Times New Roman"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019">
      <w:bodyDiv w:val="1"/>
      <w:marLeft w:val="0"/>
      <w:marRight w:val="0"/>
      <w:marTop w:val="0"/>
      <w:marBottom w:val="0"/>
      <w:divBdr>
        <w:top w:val="none" w:sz="0" w:space="0" w:color="auto"/>
        <w:left w:val="none" w:sz="0" w:space="0" w:color="auto"/>
        <w:bottom w:val="none" w:sz="0" w:space="0" w:color="auto"/>
        <w:right w:val="none" w:sz="0" w:space="0" w:color="auto"/>
      </w:divBdr>
    </w:div>
    <w:div w:id="170217580">
      <w:bodyDiv w:val="1"/>
      <w:marLeft w:val="0"/>
      <w:marRight w:val="0"/>
      <w:marTop w:val="0"/>
      <w:marBottom w:val="0"/>
      <w:divBdr>
        <w:top w:val="none" w:sz="0" w:space="0" w:color="auto"/>
        <w:left w:val="none" w:sz="0" w:space="0" w:color="auto"/>
        <w:bottom w:val="none" w:sz="0" w:space="0" w:color="auto"/>
        <w:right w:val="none" w:sz="0" w:space="0" w:color="auto"/>
      </w:divBdr>
    </w:div>
    <w:div w:id="602686783">
      <w:bodyDiv w:val="1"/>
      <w:marLeft w:val="0"/>
      <w:marRight w:val="0"/>
      <w:marTop w:val="0"/>
      <w:marBottom w:val="0"/>
      <w:divBdr>
        <w:top w:val="none" w:sz="0" w:space="0" w:color="auto"/>
        <w:left w:val="none" w:sz="0" w:space="0" w:color="auto"/>
        <w:bottom w:val="none" w:sz="0" w:space="0" w:color="auto"/>
        <w:right w:val="none" w:sz="0" w:space="0" w:color="auto"/>
      </w:divBdr>
    </w:div>
    <w:div w:id="747774143">
      <w:bodyDiv w:val="1"/>
      <w:marLeft w:val="0"/>
      <w:marRight w:val="0"/>
      <w:marTop w:val="0"/>
      <w:marBottom w:val="0"/>
      <w:divBdr>
        <w:top w:val="none" w:sz="0" w:space="0" w:color="auto"/>
        <w:left w:val="none" w:sz="0" w:space="0" w:color="auto"/>
        <w:bottom w:val="none" w:sz="0" w:space="0" w:color="auto"/>
        <w:right w:val="none" w:sz="0" w:space="0" w:color="auto"/>
      </w:divBdr>
    </w:div>
    <w:div w:id="766344069">
      <w:bodyDiv w:val="1"/>
      <w:marLeft w:val="0"/>
      <w:marRight w:val="0"/>
      <w:marTop w:val="0"/>
      <w:marBottom w:val="0"/>
      <w:divBdr>
        <w:top w:val="none" w:sz="0" w:space="0" w:color="auto"/>
        <w:left w:val="none" w:sz="0" w:space="0" w:color="auto"/>
        <w:bottom w:val="none" w:sz="0" w:space="0" w:color="auto"/>
        <w:right w:val="none" w:sz="0" w:space="0" w:color="auto"/>
      </w:divBdr>
    </w:div>
    <w:div w:id="779297405">
      <w:bodyDiv w:val="1"/>
      <w:marLeft w:val="0"/>
      <w:marRight w:val="0"/>
      <w:marTop w:val="0"/>
      <w:marBottom w:val="0"/>
      <w:divBdr>
        <w:top w:val="none" w:sz="0" w:space="0" w:color="auto"/>
        <w:left w:val="none" w:sz="0" w:space="0" w:color="auto"/>
        <w:bottom w:val="none" w:sz="0" w:space="0" w:color="auto"/>
        <w:right w:val="none" w:sz="0" w:space="0" w:color="auto"/>
      </w:divBdr>
    </w:div>
    <w:div w:id="1086461280">
      <w:bodyDiv w:val="1"/>
      <w:marLeft w:val="0"/>
      <w:marRight w:val="0"/>
      <w:marTop w:val="0"/>
      <w:marBottom w:val="0"/>
      <w:divBdr>
        <w:top w:val="none" w:sz="0" w:space="0" w:color="auto"/>
        <w:left w:val="none" w:sz="0" w:space="0" w:color="auto"/>
        <w:bottom w:val="none" w:sz="0" w:space="0" w:color="auto"/>
        <w:right w:val="none" w:sz="0" w:space="0" w:color="auto"/>
      </w:divBdr>
    </w:div>
    <w:div w:id="1371497578">
      <w:bodyDiv w:val="1"/>
      <w:marLeft w:val="0"/>
      <w:marRight w:val="0"/>
      <w:marTop w:val="0"/>
      <w:marBottom w:val="0"/>
      <w:divBdr>
        <w:top w:val="none" w:sz="0" w:space="0" w:color="auto"/>
        <w:left w:val="none" w:sz="0" w:space="0" w:color="auto"/>
        <w:bottom w:val="none" w:sz="0" w:space="0" w:color="auto"/>
        <w:right w:val="none" w:sz="0" w:space="0" w:color="auto"/>
      </w:divBdr>
    </w:div>
    <w:div w:id="1453018672">
      <w:bodyDiv w:val="1"/>
      <w:marLeft w:val="0"/>
      <w:marRight w:val="0"/>
      <w:marTop w:val="0"/>
      <w:marBottom w:val="0"/>
      <w:divBdr>
        <w:top w:val="none" w:sz="0" w:space="0" w:color="auto"/>
        <w:left w:val="none" w:sz="0" w:space="0" w:color="auto"/>
        <w:bottom w:val="none" w:sz="0" w:space="0" w:color="auto"/>
        <w:right w:val="none" w:sz="0" w:space="0" w:color="auto"/>
      </w:divBdr>
    </w:div>
    <w:div w:id="1725905948">
      <w:bodyDiv w:val="1"/>
      <w:marLeft w:val="0"/>
      <w:marRight w:val="0"/>
      <w:marTop w:val="0"/>
      <w:marBottom w:val="0"/>
      <w:divBdr>
        <w:top w:val="none" w:sz="0" w:space="0" w:color="auto"/>
        <w:left w:val="none" w:sz="0" w:space="0" w:color="auto"/>
        <w:bottom w:val="none" w:sz="0" w:space="0" w:color="auto"/>
        <w:right w:val="none" w:sz="0" w:space="0" w:color="auto"/>
      </w:divBdr>
    </w:div>
    <w:div w:id="1736587519">
      <w:bodyDiv w:val="1"/>
      <w:marLeft w:val="0"/>
      <w:marRight w:val="0"/>
      <w:marTop w:val="0"/>
      <w:marBottom w:val="0"/>
      <w:divBdr>
        <w:top w:val="none" w:sz="0" w:space="0" w:color="auto"/>
        <w:left w:val="none" w:sz="0" w:space="0" w:color="auto"/>
        <w:bottom w:val="none" w:sz="0" w:space="0" w:color="auto"/>
        <w:right w:val="none" w:sz="0" w:space="0" w:color="auto"/>
      </w:divBdr>
    </w:div>
    <w:div w:id="1992295129">
      <w:bodyDiv w:val="1"/>
      <w:marLeft w:val="0"/>
      <w:marRight w:val="0"/>
      <w:marTop w:val="0"/>
      <w:marBottom w:val="0"/>
      <w:divBdr>
        <w:top w:val="none" w:sz="0" w:space="0" w:color="auto"/>
        <w:left w:val="none" w:sz="0" w:space="0" w:color="auto"/>
        <w:bottom w:val="none" w:sz="0" w:space="0" w:color="auto"/>
        <w:right w:val="none" w:sz="0" w:space="0" w:color="auto"/>
      </w:divBdr>
    </w:div>
    <w:div w:id="214121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tension.ucsd.edu/student-resources/academic-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licy.ucop.edu/doc/2710530/PACAOS-100" TargetMode="External"/><Relationship Id="rId4" Type="http://schemas.openxmlformats.org/officeDocument/2006/relationships/webSettings" Target="webSettings.xml"/><Relationship Id="rId9" Type="http://schemas.openxmlformats.org/officeDocument/2006/relationships/hyperlink" Target="http://extension.ucsd.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UCSD Extension</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Serocki, Lorianne</dc:creator>
  <cp:keywords/>
  <dc:description/>
  <cp:lastModifiedBy>Ferry, Scott</cp:lastModifiedBy>
  <cp:revision>3</cp:revision>
  <cp:lastPrinted>2017-09-24T03:59:00Z</cp:lastPrinted>
  <dcterms:created xsi:type="dcterms:W3CDTF">2022-08-02T22:36:00Z</dcterms:created>
  <dcterms:modified xsi:type="dcterms:W3CDTF">2022-09-21T16:56:00Z</dcterms:modified>
</cp:coreProperties>
</file>